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694D65">
        <w:rPr>
          <w:rFonts w:ascii="Arial" w:hAnsi="Arial" w:cs="Arial"/>
          <w:b/>
          <w:sz w:val="32"/>
          <w:szCs w:val="38"/>
          <w:u w:val="single"/>
        </w:rPr>
        <w:t>3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="00583DAA">
        <w:rPr>
          <w:rFonts w:ascii="Arial" w:hAnsi="Arial" w:cs="Arial"/>
          <w:b/>
          <w:sz w:val="32"/>
          <w:szCs w:val="38"/>
          <w:u w:val="single"/>
        </w:rPr>
        <w:t xml:space="preserve"> – données personnelles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A170B1">
        <w:rPr>
          <w:rFonts w:ascii="Arial" w:hAnsi="Arial" w:cs="Arial"/>
          <w:i/>
          <w:sz w:val="12"/>
        </w:rPr>
        <w:t>12.07.2024</w:t>
      </w:r>
      <w:r w:rsidR="0058338B" w:rsidRPr="005D07FB">
        <w:rPr>
          <w:rFonts w:ascii="Arial" w:hAnsi="Arial" w:cs="Arial"/>
          <w:i/>
          <w:sz w:val="12"/>
        </w:rPr>
        <w:t xml:space="preserve">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E6" w:rsidRDefault="00510BE6" w:rsidP="00724A88">
      <w:r>
        <w:separator/>
      </w:r>
    </w:p>
  </w:endnote>
  <w:endnote w:type="continuationSeparator" w:id="0">
    <w:p w:rsidR="00510BE6" w:rsidRDefault="00510BE6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E6" w:rsidRDefault="00510BE6" w:rsidP="00724A88">
      <w:r>
        <w:separator/>
      </w:r>
    </w:p>
  </w:footnote>
  <w:footnote w:type="continuationSeparator" w:id="0">
    <w:p w:rsidR="00510BE6" w:rsidRDefault="00510BE6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565E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57BFF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0BE6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83DAA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4D65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170B1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37F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0DB4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15389C"/>
  <w15:docId w15:val="{F064D208-B73A-444C-A016-2964DC1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Patricia KATIC</cp:lastModifiedBy>
  <cp:revision>6</cp:revision>
  <cp:lastPrinted>2017-07-12T08:29:00Z</cp:lastPrinted>
  <dcterms:created xsi:type="dcterms:W3CDTF">2024-07-12T14:48:00Z</dcterms:created>
  <dcterms:modified xsi:type="dcterms:W3CDTF">2025-01-09T12:32:00Z</dcterms:modified>
</cp:coreProperties>
</file>