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65DE8" w14:textId="77777777" w:rsidR="000A525B" w:rsidRDefault="000A525B"/>
    <w:p w14:paraId="5E4D60C0" w14:textId="77777777" w:rsidR="00405CCA" w:rsidRDefault="00405CCA"/>
    <w:p w14:paraId="59858CED" w14:textId="77777777" w:rsidR="006443DD" w:rsidRDefault="006443DD"/>
    <w:p w14:paraId="737C3E81" w14:textId="77777777" w:rsidR="006443DD" w:rsidRDefault="006443DD">
      <w:pPr>
        <w:sectPr w:rsidR="006443DD" w:rsidSect="004569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8" w:footer="708" w:gutter="0"/>
          <w:cols w:space="708"/>
          <w:titlePg/>
          <w:docGrid w:linePitch="360"/>
        </w:sectPr>
      </w:pPr>
    </w:p>
    <w:p w14:paraId="0076D5FA" w14:textId="77777777" w:rsidR="00C33180" w:rsidRDefault="00C33180"/>
    <w:p w14:paraId="69FB75B7" w14:textId="77777777" w:rsidR="00C33180" w:rsidRDefault="00F77E4C" w:rsidP="007A3538">
      <w:pPr>
        <w:pStyle w:val="20Fichethmatique"/>
      </w:pPr>
      <w:r>
        <w:t>Article-type</w:t>
      </w:r>
    </w:p>
    <w:p w14:paraId="6EDFD987" w14:textId="77777777" w:rsidR="00C33180" w:rsidRDefault="00822BD2" w:rsidP="00F52776">
      <w:pPr>
        <w:pStyle w:val="21FTTitre"/>
      </w:pPr>
      <w:r w:rsidRPr="00822BD2">
        <w:t>Périmètre de 2ème étape d’équipement</w:t>
      </w:r>
    </w:p>
    <w:p w14:paraId="1CA8F280" w14:textId="77777777" w:rsidR="00C33180" w:rsidRDefault="00C33180"/>
    <w:p w14:paraId="186BE60E" w14:textId="77777777" w:rsidR="00071F0A" w:rsidRDefault="00994E57" w:rsidP="00071F0A">
      <w:pPr>
        <w:pStyle w:val="22FTTitreparagraphe"/>
      </w:pPr>
      <w:r w:rsidRPr="00994E57">
        <w:t>Fiche thématique concernée</w:t>
      </w:r>
    </w:p>
    <w:p w14:paraId="7E655A7C" w14:textId="00EAEB55" w:rsidR="00071F0A" w:rsidRDefault="00822BD2">
      <w:hyperlink r:id="rId14" w:history="1">
        <w:r w:rsidRPr="00BC243F">
          <w:rPr>
            <w:rStyle w:val="Lienhypertexte"/>
          </w:rPr>
          <w:t>Zones à bâtir dévolue à l’habitat (dimensionnement et mobilisation)</w:t>
        </w:r>
      </w:hyperlink>
    </w:p>
    <w:p w14:paraId="114D381E" w14:textId="77777777" w:rsidR="00BE4449" w:rsidRDefault="00BE4449"/>
    <w:p w14:paraId="5A6E8E1F" w14:textId="77777777" w:rsidR="00BE4449" w:rsidRDefault="00994E57" w:rsidP="007505AB">
      <w:pPr>
        <w:pStyle w:val="22FTTitreparagraphe"/>
      </w:pPr>
      <w:r w:rsidRPr="00994E57">
        <w:t>Proposition d’articles-type à intégrer au RCCZ</w:t>
      </w:r>
    </w:p>
    <w:p w14:paraId="5E4F1014" w14:textId="77777777" w:rsidR="00BE4449" w:rsidRPr="00994E57" w:rsidRDefault="00994E57">
      <w:pPr>
        <w:rPr>
          <w:i/>
        </w:rPr>
      </w:pPr>
      <w:r w:rsidRPr="00994E57">
        <w:rPr>
          <w:i/>
        </w:rPr>
        <w:t>(</w:t>
      </w:r>
      <w:r w:rsidRPr="00994E57">
        <w:rPr>
          <w:i/>
          <w:highlight w:val="green"/>
        </w:rPr>
        <w:t>surlignage</w:t>
      </w:r>
      <w:r w:rsidRPr="00994E57">
        <w:rPr>
          <w:i/>
        </w:rPr>
        <w:t xml:space="preserve"> = à adapter par la commune)</w:t>
      </w:r>
    </w:p>
    <w:p w14:paraId="1A28C0C9" w14:textId="77777777" w:rsidR="00994E57" w:rsidRDefault="00994E57"/>
    <w:p w14:paraId="2878999D" w14:textId="77777777" w:rsidR="00994E57" w:rsidRDefault="00752F75" w:rsidP="00752F75">
      <w:pPr>
        <w:pStyle w:val="40ArtTitre"/>
      </w:pPr>
      <w:r w:rsidRPr="00752F75">
        <w:t xml:space="preserve">Art. </w:t>
      </w:r>
      <w:r w:rsidRPr="00752F75">
        <w:rPr>
          <w:highlight w:val="green"/>
        </w:rPr>
        <w:t>xx</w:t>
      </w:r>
      <w:r>
        <w:tab/>
      </w:r>
      <w:r w:rsidR="00822BD2" w:rsidRPr="00822BD2">
        <w:t>Périmètre de 2ème étape d’équipement</w:t>
      </w:r>
    </w:p>
    <w:p w14:paraId="35A9F786" w14:textId="77777777" w:rsidR="00A03B00" w:rsidRDefault="00A03B00" w:rsidP="00A03B00">
      <w:pPr>
        <w:pStyle w:val="41Artalina"/>
      </w:pPr>
      <w:r>
        <w:t xml:space="preserve">Les périmètres de 2ème étape d’équipement définis sur le plan d’affectation des zones sont soumis à une interdiction de bâtir. </w:t>
      </w:r>
    </w:p>
    <w:p w14:paraId="5489A133" w14:textId="77777777" w:rsidR="00A03B00" w:rsidRDefault="00A03B00" w:rsidP="00A03B00">
      <w:pPr>
        <w:pStyle w:val="41Artalina"/>
      </w:pPr>
      <w:r>
        <w:t xml:space="preserve">Les constructions et installations existantes peuvent être rénovées, modifiées, agrandies ou reconstruites dans le respect du droit fédéral (articles 24 ss LAT). L'autorité chargée de délivrer les autorisations est la commission cantonale des constructions. </w:t>
      </w:r>
    </w:p>
    <w:p w14:paraId="3EFA1358" w14:textId="77777777" w:rsidR="00994E57" w:rsidRDefault="00A03B00" w:rsidP="00A03B00">
      <w:pPr>
        <w:pStyle w:val="41Artalina"/>
      </w:pPr>
      <w:r>
        <w:t>Ils seront destinés à la construction :</w:t>
      </w:r>
    </w:p>
    <w:p w14:paraId="1AC4ED70" w14:textId="77777777" w:rsidR="00A03B00" w:rsidRDefault="00A03B00" w:rsidP="00A03B00">
      <w:pPr>
        <w:pStyle w:val="42Artlettre"/>
      </w:pPr>
      <w:r>
        <w:t xml:space="preserve">Seulement si le besoin en zone à bâtir est démontré et </w:t>
      </w:r>
    </w:p>
    <w:p w14:paraId="0FD5ACB2" w14:textId="77777777" w:rsidR="00752F75" w:rsidRDefault="00A03B00" w:rsidP="00A03B00">
      <w:pPr>
        <w:pStyle w:val="42Artlettre"/>
      </w:pPr>
      <w:r>
        <w:t>Suite au retour à la première étape d’équipement par la procédure d’homologation des articles 33 ss LcAT.</w:t>
      </w:r>
    </w:p>
    <w:p w14:paraId="525A8E85" w14:textId="77777777" w:rsidR="008A0E11" w:rsidRPr="00C930B9" w:rsidRDefault="008A0E11" w:rsidP="008A0E11">
      <w:pPr>
        <w:rPr>
          <w:rFonts w:cs="Arial"/>
          <w:szCs w:val="19"/>
        </w:rPr>
      </w:pPr>
    </w:p>
    <w:p w14:paraId="771A5516" w14:textId="77777777" w:rsidR="008A0E11" w:rsidRPr="00C930B9" w:rsidRDefault="008A0E11" w:rsidP="008A0E11">
      <w:pPr>
        <w:spacing w:before="120" w:after="120"/>
        <w:rPr>
          <w:rFonts w:ascii="Helvetica 55 Roman" w:hAnsi="Helvetica 55 Roman" w:cs="Arial"/>
          <w:b/>
          <w:sz w:val="21"/>
          <w:szCs w:val="21"/>
        </w:rPr>
      </w:pPr>
      <w:r w:rsidRPr="00C930B9">
        <w:rPr>
          <w:rFonts w:ascii="Helvetica 55 Roman" w:hAnsi="Helvetica 55 Roman" w:cs="Arial"/>
          <w:b/>
          <w:sz w:val="21"/>
          <w:szCs w:val="21"/>
        </w:rPr>
        <w:t>Service(s) responsable(s)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A0E11" w:rsidRPr="004357CD" w14:paraId="2F2949B8" w14:textId="77777777" w:rsidTr="00A32C47">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483F25DA" w14:textId="77777777" w:rsidR="008A0E11" w:rsidRPr="004357CD" w:rsidRDefault="008A0E11" w:rsidP="004357CD">
            <w:pPr>
              <w:pStyle w:val="31FTTABServices-Valid"/>
            </w:pPr>
            <w:r w:rsidRPr="004357CD">
              <w:t>Service(s)</w:t>
            </w:r>
          </w:p>
        </w:tc>
        <w:tc>
          <w:tcPr>
            <w:tcW w:w="4536" w:type="dxa"/>
            <w:tcBorders>
              <w:top w:val="dotted" w:sz="4" w:space="0" w:color="auto"/>
              <w:bottom w:val="dotted" w:sz="4" w:space="0" w:color="auto"/>
            </w:tcBorders>
            <w:shd w:val="clear" w:color="auto" w:fill="D9D9D9" w:themeFill="background1" w:themeFillShade="D9"/>
            <w:vAlign w:val="center"/>
          </w:tcPr>
          <w:p w14:paraId="399BF596" w14:textId="77777777" w:rsidR="008A0E11" w:rsidRPr="004357CD" w:rsidRDefault="008A0E11" w:rsidP="004357CD">
            <w:pPr>
              <w:pStyle w:val="31FTTABServices-Valid"/>
            </w:pPr>
            <w:r w:rsidRPr="004357CD">
              <w:t>Coordonnées</w:t>
            </w:r>
          </w:p>
        </w:tc>
      </w:tr>
      <w:tr w:rsidR="008A0E11" w:rsidRPr="004357CD" w14:paraId="32F7DB97" w14:textId="77777777" w:rsidTr="00A32C47">
        <w:trPr>
          <w:trHeight w:val="1222"/>
        </w:trPr>
        <w:tc>
          <w:tcPr>
            <w:tcW w:w="4536" w:type="dxa"/>
            <w:tcBorders>
              <w:top w:val="dotted" w:sz="4" w:space="0" w:color="auto"/>
            </w:tcBorders>
            <w:vAlign w:val="center"/>
          </w:tcPr>
          <w:p w14:paraId="5DFDE398" w14:textId="77777777" w:rsidR="008A0E11" w:rsidRPr="004357CD" w:rsidRDefault="008A0E11" w:rsidP="004357CD">
            <w:pPr>
              <w:pStyle w:val="31FTTABServices-Valid"/>
            </w:pPr>
            <w:r w:rsidRPr="004357CD">
              <w:t>Service du développement territorial (SDT)</w:t>
            </w:r>
          </w:p>
        </w:tc>
        <w:tc>
          <w:tcPr>
            <w:tcW w:w="4536" w:type="dxa"/>
            <w:tcBorders>
              <w:top w:val="dotted" w:sz="4" w:space="0" w:color="auto"/>
            </w:tcBorders>
            <w:vAlign w:val="center"/>
          </w:tcPr>
          <w:p w14:paraId="7011308F" w14:textId="77777777" w:rsidR="008A0E11" w:rsidRPr="004357CD" w:rsidRDefault="008A0E11" w:rsidP="004357CD">
            <w:pPr>
              <w:pStyle w:val="31FTTABServices-Valid"/>
            </w:pPr>
            <w:r w:rsidRPr="004357CD">
              <w:t>Avenue du Midi 18</w:t>
            </w:r>
          </w:p>
          <w:p w14:paraId="5E80BED4" w14:textId="77777777" w:rsidR="008A0E11" w:rsidRPr="004357CD" w:rsidRDefault="008A0E11" w:rsidP="004357CD">
            <w:pPr>
              <w:pStyle w:val="31FTTABServices-Valid"/>
            </w:pPr>
            <w:r w:rsidRPr="004357CD">
              <w:t>CP 670</w:t>
            </w:r>
          </w:p>
          <w:p w14:paraId="0C25C5FA" w14:textId="77777777" w:rsidR="008A0E11" w:rsidRPr="004357CD" w:rsidRDefault="008A0E11" w:rsidP="004357CD">
            <w:pPr>
              <w:pStyle w:val="31FTTABServices-Valid"/>
            </w:pPr>
            <w:r w:rsidRPr="004357CD">
              <w:t>1951 Sion</w:t>
            </w:r>
          </w:p>
          <w:p w14:paraId="2028BE12" w14:textId="77777777" w:rsidR="008A0E11" w:rsidRPr="004357CD" w:rsidRDefault="008A0E11" w:rsidP="004357CD">
            <w:pPr>
              <w:pStyle w:val="31FTTABServices-Valid"/>
            </w:pPr>
            <w:r w:rsidRPr="004357CD">
              <w:t>027 606 32 50</w:t>
            </w:r>
          </w:p>
          <w:p w14:paraId="56107F7F" w14:textId="77777777" w:rsidR="008A0E11" w:rsidRPr="004357CD" w:rsidRDefault="008A0E11" w:rsidP="004357CD">
            <w:pPr>
              <w:pStyle w:val="31aTABservLienhypertexte"/>
            </w:pPr>
            <w:hyperlink r:id="rId15" w:history="1">
              <w:r w:rsidRPr="004357CD">
                <w:rPr>
                  <w:rStyle w:val="Lienhypertexte"/>
                </w:rPr>
                <w:t>sdt-dre@admin.vs.ch</w:t>
              </w:r>
            </w:hyperlink>
          </w:p>
          <w:p w14:paraId="51F80580" w14:textId="77777777" w:rsidR="008A0E11" w:rsidRPr="004357CD" w:rsidRDefault="008A0E11" w:rsidP="004357CD">
            <w:pPr>
              <w:pStyle w:val="31aTABservLienhypertexte"/>
            </w:pPr>
            <w:hyperlink r:id="rId16" w:history="1">
              <w:r w:rsidRPr="004357CD">
                <w:rPr>
                  <w:rStyle w:val="Lienhypertexte"/>
                </w:rPr>
                <w:t>https://www.vs.ch/web/sdt/</w:t>
              </w:r>
            </w:hyperlink>
            <w:r w:rsidRPr="004357CD">
              <w:t xml:space="preserve"> </w:t>
            </w:r>
          </w:p>
        </w:tc>
      </w:tr>
    </w:tbl>
    <w:p w14:paraId="69AFEC65" w14:textId="77777777" w:rsidR="008A0E11" w:rsidRPr="00C930B9" w:rsidRDefault="008A0E11" w:rsidP="008A0E11"/>
    <w:p w14:paraId="1D0CD5E8" w14:textId="77777777" w:rsidR="008A0E11" w:rsidRDefault="008A0E11" w:rsidP="008A0E11">
      <w:pPr>
        <w:pStyle w:val="22FTTitreparagraphe"/>
      </w:pPr>
      <w:r w:rsidRPr="007505AB">
        <w:t>Validation et versions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8A0E11" w:rsidRPr="00BC6B83" w14:paraId="313F7660" w14:textId="77777777" w:rsidTr="00A32C47">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1076D863" w14:textId="77777777" w:rsidR="008A0E11" w:rsidRPr="00BC6B83" w:rsidRDefault="008A0E11" w:rsidP="00D11DE1">
            <w:pPr>
              <w:pStyle w:val="31FTTABServices-Valid"/>
            </w:pPr>
            <w:r>
              <w:t>D</w:t>
            </w:r>
            <w:r w:rsidRPr="00BC6B83">
              <w:t>ate</w:t>
            </w:r>
          </w:p>
        </w:tc>
        <w:tc>
          <w:tcPr>
            <w:tcW w:w="1075" w:type="dxa"/>
            <w:tcBorders>
              <w:top w:val="dotted" w:sz="4" w:space="0" w:color="auto"/>
              <w:bottom w:val="dotted" w:sz="4" w:space="0" w:color="auto"/>
            </w:tcBorders>
            <w:shd w:val="clear" w:color="auto" w:fill="D9D9D9" w:themeFill="background1" w:themeFillShade="D9"/>
            <w:vAlign w:val="center"/>
          </w:tcPr>
          <w:p w14:paraId="3A57FCCC" w14:textId="77777777" w:rsidR="008A0E11" w:rsidRPr="00BC6B83" w:rsidRDefault="008A0E11" w:rsidP="00D11DE1">
            <w:pPr>
              <w:pStyle w:val="31FTTABServices-Valid"/>
            </w:pPr>
            <w:r>
              <w:t>Version</w:t>
            </w:r>
          </w:p>
        </w:tc>
        <w:tc>
          <w:tcPr>
            <w:tcW w:w="6378" w:type="dxa"/>
            <w:tcBorders>
              <w:top w:val="dotted" w:sz="4" w:space="0" w:color="auto"/>
              <w:bottom w:val="dotted" w:sz="4" w:space="0" w:color="auto"/>
            </w:tcBorders>
            <w:shd w:val="clear" w:color="auto" w:fill="D9D9D9" w:themeFill="background1" w:themeFillShade="D9"/>
            <w:vAlign w:val="center"/>
          </w:tcPr>
          <w:p w14:paraId="5C89E5BD" w14:textId="77777777" w:rsidR="008A0E11" w:rsidRPr="00BC6B83" w:rsidRDefault="008A0E11" w:rsidP="00D11DE1">
            <w:pPr>
              <w:pStyle w:val="31FTTABServices-Valid"/>
            </w:pPr>
            <w:r>
              <w:t>Validation et m</w:t>
            </w:r>
            <w:r w:rsidRPr="00BC6B83">
              <w:t>odifications</w:t>
            </w:r>
          </w:p>
        </w:tc>
      </w:tr>
      <w:tr w:rsidR="008A0E11" w:rsidRPr="00BC6B83" w14:paraId="5C4572B4" w14:textId="77777777" w:rsidTr="00A32C47">
        <w:trPr>
          <w:trHeight w:val="397"/>
        </w:trPr>
        <w:tc>
          <w:tcPr>
            <w:tcW w:w="1619" w:type="dxa"/>
            <w:vAlign w:val="center"/>
          </w:tcPr>
          <w:p w14:paraId="6AAD1E3C" w14:textId="77777777" w:rsidR="008A0E11" w:rsidRPr="007B2D9F" w:rsidRDefault="008A0E11" w:rsidP="00D11DE1">
            <w:pPr>
              <w:pStyle w:val="31FTTABServices-Valid"/>
            </w:pPr>
            <w:r w:rsidRPr="007B2D9F">
              <w:t>Août 2021</w:t>
            </w:r>
          </w:p>
        </w:tc>
        <w:tc>
          <w:tcPr>
            <w:tcW w:w="1075" w:type="dxa"/>
            <w:vAlign w:val="center"/>
          </w:tcPr>
          <w:p w14:paraId="0E6DCA14" w14:textId="77777777" w:rsidR="008A0E11" w:rsidRPr="007B2D9F" w:rsidRDefault="008A0E11" w:rsidP="00D11DE1">
            <w:pPr>
              <w:pStyle w:val="31FTTABServices-Valid"/>
            </w:pPr>
            <w:r w:rsidRPr="007B2D9F">
              <w:t>1.0</w:t>
            </w:r>
          </w:p>
        </w:tc>
        <w:tc>
          <w:tcPr>
            <w:tcW w:w="6378" w:type="dxa"/>
            <w:vAlign w:val="center"/>
          </w:tcPr>
          <w:p w14:paraId="24EE126C" w14:textId="77777777" w:rsidR="008A0E11" w:rsidRPr="00F540CC" w:rsidRDefault="008A0E11" w:rsidP="00D11DE1">
            <w:pPr>
              <w:pStyle w:val="31FTTABServices-Valid"/>
            </w:pPr>
            <w:r w:rsidRPr="007B2D9F">
              <w:t>Version initiale</w:t>
            </w:r>
          </w:p>
        </w:tc>
      </w:tr>
      <w:tr w:rsidR="008A0E11" w:rsidRPr="00BC6B83" w14:paraId="77C576AC" w14:textId="77777777" w:rsidTr="00A32C47">
        <w:trPr>
          <w:trHeight w:val="397"/>
        </w:trPr>
        <w:tc>
          <w:tcPr>
            <w:tcW w:w="1619" w:type="dxa"/>
            <w:vAlign w:val="center"/>
          </w:tcPr>
          <w:p w14:paraId="6F4E4971" w14:textId="7731AC12" w:rsidR="008A0E11" w:rsidRPr="002267B9" w:rsidRDefault="00F372F0" w:rsidP="00D11DE1">
            <w:pPr>
              <w:pStyle w:val="31FTTABServices-Valid"/>
              <w:rPr>
                <w:highlight w:val="yellow"/>
              </w:rPr>
            </w:pPr>
            <w:r w:rsidRPr="00F372F0">
              <w:t>18 mars</w:t>
            </w:r>
            <w:r w:rsidR="008A0E11" w:rsidRPr="00F372F0">
              <w:t xml:space="preserve"> 2025</w:t>
            </w:r>
          </w:p>
        </w:tc>
        <w:tc>
          <w:tcPr>
            <w:tcW w:w="1075" w:type="dxa"/>
            <w:vAlign w:val="center"/>
          </w:tcPr>
          <w:p w14:paraId="29645D07" w14:textId="77777777" w:rsidR="008A0E11" w:rsidRPr="002267B9" w:rsidRDefault="008A0E11" w:rsidP="00D11DE1">
            <w:pPr>
              <w:pStyle w:val="31FTTABServices-Valid"/>
              <w:rPr>
                <w:highlight w:val="yellow"/>
              </w:rPr>
            </w:pPr>
            <w:r w:rsidRPr="00C14032">
              <w:t>2.0</w:t>
            </w:r>
          </w:p>
        </w:tc>
        <w:tc>
          <w:tcPr>
            <w:tcW w:w="6378" w:type="dxa"/>
            <w:vAlign w:val="center"/>
          </w:tcPr>
          <w:p w14:paraId="0A519B74" w14:textId="77777777" w:rsidR="008A0E11" w:rsidRPr="00BC6B83" w:rsidRDefault="008A0E11" w:rsidP="00D11DE1">
            <w:pPr>
              <w:pStyle w:val="31FTTABServices-Valid"/>
            </w:pPr>
            <w:r w:rsidRPr="00EF3D90">
              <w:t>Validation du/des service(s) responsable(s)</w:t>
            </w:r>
          </w:p>
        </w:tc>
      </w:tr>
      <w:tr w:rsidR="008A0E11" w:rsidRPr="00BC6B83" w14:paraId="326B0F61" w14:textId="77777777" w:rsidTr="00A32C47">
        <w:trPr>
          <w:trHeight w:val="397"/>
        </w:trPr>
        <w:tc>
          <w:tcPr>
            <w:tcW w:w="1619" w:type="dxa"/>
            <w:vAlign w:val="center"/>
          </w:tcPr>
          <w:p w14:paraId="6D6693E6" w14:textId="3D91F3AA" w:rsidR="008A0E11" w:rsidRPr="00BC6B83" w:rsidRDefault="00F372F0" w:rsidP="00D11DE1">
            <w:pPr>
              <w:pStyle w:val="31FTTABServices-Valid"/>
            </w:pPr>
            <w:r>
              <w:t>Avril</w:t>
            </w:r>
            <w:r w:rsidRPr="00BC6B83">
              <w:t xml:space="preserve"> </w:t>
            </w:r>
            <w:r w:rsidR="008A0E11">
              <w:t>2025</w:t>
            </w:r>
          </w:p>
        </w:tc>
        <w:tc>
          <w:tcPr>
            <w:tcW w:w="1075" w:type="dxa"/>
            <w:vAlign w:val="center"/>
          </w:tcPr>
          <w:p w14:paraId="1344E2A8" w14:textId="77777777" w:rsidR="008A0E11" w:rsidRDefault="008A0E11" w:rsidP="00D11DE1">
            <w:pPr>
              <w:pStyle w:val="31FTTABServices-Valid"/>
            </w:pPr>
            <w:r w:rsidRPr="00F372F0">
              <w:t>2.0</w:t>
            </w:r>
          </w:p>
        </w:tc>
        <w:tc>
          <w:tcPr>
            <w:tcW w:w="6378" w:type="dxa"/>
            <w:vAlign w:val="center"/>
          </w:tcPr>
          <w:p w14:paraId="54B8037F" w14:textId="77777777" w:rsidR="008A0E11" w:rsidRPr="00EF3D90" w:rsidRDefault="008A0E11" w:rsidP="00D11DE1">
            <w:pPr>
              <w:pStyle w:val="31FTTABServices-Valid"/>
            </w:pPr>
            <w:r>
              <w:t>Mise à jour 2025</w:t>
            </w:r>
          </w:p>
        </w:tc>
      </w:tr>
    </w:tbl>
    <w:p w14:paraId="5C983179" w14:textId="77777777" w:rsidR="008A0E11" w:rsidRDefault="008A0E11" w:rsidP="00165ECA"/>
    <w:sectPr w:rsidR="008A0E11" w:rsidSect="00405CCA">
      <w:headerReference w:type="default" r:id="rId17"/>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87759" w14:textId="77777777" w:rsidR="00405CCA" w:rsidRDefault="00405CCA" w:rsidP="00405CCA">
      <w:pPr>
        <w:spacing w:after="0" w:line="240" w:lineRule="auto"/>
      </w:pPr>
      <w:r>
        <w:separator/>
      </w:r>
    </w:p>
  </w:endnote>
  <w:endnote w:type="continuationSeparator" w:id="0">
    <w:p w14:paraId="76CB784D" w14:textId="77777777" w:rsidR="00405CCA" w:rsidRDefault="00405CCA"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721B" w14:textId="77777777" w:rsidR="00791705" w:rsidRDefault="007917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707C1E2E" w14:textId="39406A10" w:rsidR="009C5964" w:rsidRDefault="009C5964" w:rsidP="004569F3">
        <w:pPr>
          <w:pStyle w:val="02FTNumpage"/>
        </w:pPr>
        <w:r w:rsidRPr="006F176C">
          <w:fldChar w:fldCharType="begin"/>
        </w:r>
        <w:r w:rsidRPr="006F176C">
          <w:instrText>PAGE   \* MERGEFORMAT</w:instrText>
        </w:r>
        <w:r w:rsidRPr="006F176C">
          <w:fldChar w:fldCharType="separate"/>
        </w:r>
        <w:r w:rsidR="00F372F0" w:rsidRPr="00F372F0">
          <w:rPr>
            <w:noProof/>
            <w:lang w:val="fr-FR"/>
          </w:rPr>
          <w:t>2</w:t>
        </w:r>
        <w:r w:rsidRPr="006F176C">
          <w:fldChar w:fldCharType="end"/>
        </w:r>
        <w:r w:rsidR="004569F3">
          <w:t>/</w:t>
        </w:r>
        <w:fldSimple w:instr=" NUMPAGES   \* MERGEFORMAT ">
          <w:r w:rsidR="00F372F0">
            <w:rPr>
              <w:noProof/>
            </w:rPr>
            <w:t>2</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32CF1" w14:textId="77777777" w:rsidR="00791705" w:rsidRDefault="007917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AB7EC" w14:textId="77777777" w:rsidR="00405CCA" w:rsidRDefault="00405CCA" w:rsidP="00405CCA">
      <w:pPr>
        <w:spacing w:after="0" w:line="240" w:lineRule="auto"/>
      </w:pPr>
      <w:r>
        <w:separator/>
      </w:r>
    </w:p>
  </w:footnote>
  <w:footnote w:type="continuationSeparator" w:id="0">
    <w:p w14:paraId="4A2428E5" w14:textId="77777777" w:rsidR="00405CCA" w:rsidRDefault="00405CCA"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B2D3" w14:textId="77777777" w:rsidR="00791705" w:rsidRDefault="007917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CAED" w14:textId="77777777" w:rsidR="00405CCA" w:rsidRPr="006443DD" w:rsidRDefault="00C85086" w:rsidP="000D35A7">
    <w:pPr>
      <w:pStyle w:val="01EnttePage1"/>
      <w:rPr>
        <w:lang w:val="fr-CH"/>
      </w:rPr>
    </w:pPr>
    <w:r w:rsidRPr="00405CCA">
      <w:rPr>
        <w:noProof/>
        <w:lang w:val="fr-CH" w:eastAsia="fr-CH"/>
      </w:rPr>
      <w:drawing>
        <wp:anchor distT="0" distB="0" distL="114300" distR="114300" simplePos="0" relativeHeight="251661312" behindDoc="0" locked="0" layoutInCell="1" allowOverlap="0" wp14:anchorId="73AB72FD" wp14:editId="13674056">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7B1BD06C" wp14:editId="7517AD60">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rPr>
        <w:lang w:val="fr-CH"/>
      </w:rPr>
      <w:t>Département de la mobilité, du territoire et de l’environnement</w:t>
    </w:r>
  </w:p>
  <w:p w14:paraId="5E7BB60B" w14:textId="77777777" w:rsidR="00405CCA" w:rsidRDefault="00405CCA" w:rsidP="000D35A7">
    <w:pPr>
      <w:pStyle w:val="01EnttePage1"/>
    </w:pPr>
    <w:r w:rsidRPr="00405CCA">
      <w:t>Service du développement territorial</w:t>
    </w:r>
  </w:p>
  <w:p w14:paraId="4B03BCEE" w14:textId="77777777" w:rsidR="00405CCA" w:rsidRPr="00405CCA" w:rsidRDefault="00405CCA" w:rsidP="000D35A7">
    <w:pPr>
      <w:pStyle w:val="01EnttePage1"/>
    </w:pPr>
  </w:p>
  <w:p w14:paraId="6973D6BE" w14:textId="77777777" w:rsidR="00405CCA" w:rsidRPr="00405CCA" w:rsidRDefault="00405CCA" w:rsidP="000D35A7">
    <w:pPr>
      <w:pStyle w:val="01EnttePage1"/>
    </w:pPr>
    <w:r w:rsidRPr="00405CCA">
      <w:t xml:space="preserve">Departement für Mobilität, Raumentwicklung und Umwelt </w:t>
    </w:r>
  </w:p>
  <w:p w14:paraId="1C022086" w14:textId="77777777" w:rsidR="00405CCA" w:rsidRDefault="00405CCA" w:rsidP="000D35A7">
    <w:pPr>
      <w:pStyle w:val="01EnttePage1"/>
    </w:pPr>
    <w:r w:rsidRPr="00405CCA">
      <w:t>Dienststelle für Raumentwicklung</w:t>
    </w:r>
  </w:p>
  <w:p w14:paraId="18A684EE" w14:textId="77777777" w:rsidR="00405CCA" w:rsidRDefault="00405CCA" w:rsidP="000D35A7">
    <w:pPr>
      <w:pStyle w:val="01EnttePage1"/>
    </w:pPr>
  </w:p>
  <w:p w14:paraId="4746668B" w14:textId="77777777" w:rsidR="00405CCA" w:rsidRDefault="00405CCA" w:rsidP="000D35A7">
    <w:pPr>
      <w:pStyle w:val="01EnttePage1"/>
    </w:pPr>
  </w:p>
  <w:p w14:paraId="72D8B24B" w14:textId="77777777" w:rsidR="00C85086" w:rsidRDefault="00C85086" w:rsidP="000D35A7">
    <w:pPr>
      <w:pStyle w:val="01EnttePage1"/>
    </w:pPr>
  </w:p>
  <w:p w14:paraId="7E3CD23D"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28633CAE" wp14:editId="021B9BFB">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27CC" w14:textId="77777777" w:rsidR="00791705" w:rsidRPr="006443DD" w:rsidRDefault="00791705" w:rsidP="00791705">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76A3ADC8" wp14:editId="004EB64A">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66B3E642" wp14:editId="1E9566B8">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6492628E" wp14:editId="5EDBC6E3">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4E379719" w14:textId="77777777" w:rsidR="00791705" w:rsidRPr="006443DD" w:rsidRDefault="00791705" w:rsidP="00791705">
    <w:pPr>
      <w:pStyle w:val="01EnttePage1"/>
      <w:ind w:left="1134"/>
    </w:pPr>
    <w:r w:rsidRPr="006443DD">
      <w:t xml:space="preserve">Service du </w:t>
    </w:r>
    <w:proofErr w:type="spellStart"/>
    <w:r w:rsidRPr="006443DD">
      <w:t>développement</w:t>
    </w:r>
    <w:proofErr w:type="spellEnd"/>
    <w:r w:rsidRPr="006443DD">
      <w:t xml:space="preserve"> territorial</w:t>
    </w:r>
  </w:p>
  <w:p w14:paraId="45AC79B1" w14:textId="77777777" w:rsidR="00791705" w:rsidRPr="006443DD" w:rsidRDefault="00791705" w:rsidP="00791705">
    <w:pPr>
      <w:pStyle w:val="01EnttePage1"/>
      <w:ind w:left="1134"/>
    </w:pPr>
    <w:r w:rsidRPr="006443DD">
      <w:t xml:space="preserve">Departement für Mobilität, Raumentwicklung und Umwelt </w:t>
    </w:r>
  </w:p>
  <w:p w14:paraId="04C54C74" w14:textId="77777777" w:rsidR="00791705" w:rsidRDefault="00791705" w:rsidP="00791705">
    <w:pPr>
      <w:pStyle w:val="01EnttePage1"/>
      <w:ind w:left="1134"/>
    </w:pPr>
    <w:r w:rsidRPr="006443DD">
      <w:t>Dienststelle für Raumentwicklung</w:t>
    </w:r>
  </w:p>
  <w:p w14:paraId="2012A6C1" w14:textId="77777777" w:rsidR="00791705" w:rsidRPr="006443DD" w:rsidRDefault="00791705" w:rsidP="00791705">
    <w:pPr>
      <w:pStyle w:val="01EnttePage1"/>
    </w:pPr>
  </w:p>
  <w:p w14:paraId="0693FED4" w14:textId="77777777" w:rsidR="00791705" w:rsidRPr="006443DD" w:rsidRDefault="00791705" w:rsidP="00791705">
    <w:pPr>
      <w:pStyle w:val="En-tte"/>
      <w:tabs>
        <w:tab w:val="clear" w:pos="4536"/>
      </w:tabs>
      <w:rPr>
        <w:lang w:val="de-CH"/>
      </w:rPr>
    </w:pPr>
  </w:p>
  <w:p w14:paraId="09084559" w14:textId="77777777" w:rsidR="006443DD" w:rsidRPr="00791705" w:rsidRDefault="006443DD" w:rsidP="00791705">
    <w:pPr>
      <w:pStyle w:val="En-tte"/>
      <w:rPr>
        <w:lang w:val="de-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A426" w14:textId="77777777" w:rsidR="000D35A7" w:rsidRPr="000D35A7" w:rsidRDefault="00994E57" w:rsidP="000D35A7">
    <w:pPr>
      <w:pStyle w:val="03FTEnttePage2"/>
    </w:pPr>
    <w:r w:rsidRPr="00994E57">
      <w:t xml:space="preserve">Article-type – </w:t>
    </w:r>
    <w:r w:rsidR="00822BD2" w:rsidRPr="00822BD2">
      <w:t>Périmètre de 2ème étape d’équipement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2"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3"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857306201">
    <w:abstractNumId w:val="3"/>
  </w:num>
  <w:num w:numId="2" w16cid:durableId="1885100585">
    <w:abstractNumId w:val="0"/>
  </w:num>
  <w:num w:numId="3" w16cid:durableId="288752586">
    <w:abstractNumId w:val="0"/>
    <w:lvlOverride w:ilvl="0">
      <w:startOverride w:val="1"/>
    </w:lvlOverride>
  </w:num>
  <w:num w:numId="4" w16cid:durableId="1950358021">
    <w:abstractNumId w:val="0"/>
    <w:lvlOverride w:ilvl="0">
      <w:startOverride w:val="1"/>
    </w:lvlOverride>
  </w:num>
  <w:num w:numId="5" w16cid:durableId="2025936399">
    <w:abstractNumId w:val="0"/>
    <w:lvlOverride w:ilvl="0">
      <w:startOverride w:val="1"/>
    </w:lvlOverride>
  </w:num>
  <w:num w:numId="6" w16cid:durableId="1502237556">
    <w:abstractNumId w:val="0"/>
    <w:lvlOverride w:ilvl="0">
      <w:startOverride w:val="1"/>
    </w:lvlOverride>
  </w:num>
  <w:num w:numId="7" w16cid:durableId="312023127">
    <w:abstractNumId w:val="0"/>
    <w:lvlOverride w:ilvl="0">
      <w:startOverride w:val="1"/>
    </w:lvlOverride>
  </w:num>
  <w:num w:numId="8" w16cid:durableId="1133401637">
    <w:abstractNumId w:val="0"/>
    <w:lvlOverride w:ilvl="0">
      <w:startOverride w:val="1"/>
    </w:lvlOverride>
  </w:num>
  <w:num w:numId="9" w16cid:durableId="1379665745">
    <w:abstractNumId w:val="0"/>
    <w:lvlOverride w:ilvl="0">
      <w:startOverride w:val="1"/>
    </w:lvlOverride>
  </w:num>
  <w:num w:numId="10" w16cid:durableId="1204059602">
    <w:abstractNumId w:val="1"/>
  </w:num>
  <w:num w:numId="11" w16cid:durableId="1226336629">
    <w:abstractNumId w:val="1"/>
    <w:lvlOverride w:ilvl="0">
      <w:startOverride w:val="1"/>
    </w:lvlOverride>
  </w:num>
  <w:num w:numId="12" w16cid:durableId="1097485294">
    <w:abstractNumId w:val="0"/>
    <w:lvlOverride w:ilvl="0">
      <w:startOverride w:val="1"/>
    </w:lvlOverride>
  </w:num>
  <w:num w:numId="13" w16cid:durableId="2042513236">
    <w:abstractNumId w:val="0"/>
    <w:lvlOverride w:ilvl="0">
      <w:startOverride w:val="1"/>
    </w:lvlOverride>
  </w:num>
  <w:num w:numId="14" w16cid:durableId="1286810034">
    <w:abstractNumId w:val="1"/>
    <w:lvlOverride w:ilvl="0">
      <w:startOverride w:val="1"/>
    </w:lvlOverride>
  </w:num>
  <w:num w:numId="15" w16cid:durableId="296229496">
    <w:abstractNumId w:val="1"/>
    <w:lvlOverride w:ilvl="0">
      <w:startOverride w:val="1"/>
    </w:lvlOverride>
  </w:num>
  <w:num w:numId="16" w16cid:durableId="1602449919">
    <w:abstractNumId w:val="0"/>
    <w:lvlOverride w:ilvl="0">
      <w:startOverride w:val="1"/>
    </w:lvlOverride>
  </w:num>
  <w:num w:numId="17" w16cid:durableId="236327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019FD"/>
    <w:rsid w:val="000251E1"/>
    <w:rsid w:val="00030019"/>
    <w:rsid w:val="00071F0A"/>
    <w:rsid w:val="0008022E"/>
    <w:rsid w:val="000A525B"/>
    <w:rsid w:val="000B3107"/>
    <w:rsid w:val="000C600A"/>
    <w:rsid w:val="000D35A7"/>
    <w:rsid w:val="000F412A"/>
    <w:rsid w:val="001069DD"/>
    <w:rsid w:val="00165ECA"/>
    <w:rsid w:val="001667ED"/>
    <w:rsid w:val="001F6318"/>
    <w:rsid w:val="00203786"/>
    <w:rsid w:val="00246A37"/>
    <w:rsid w:val="002645B0"/>
    <w:rsid w:val="002821AA"/>
    <w:rsid w:val="002D00CB"/>
    <w:rsid w:val="00341A77"/>
    <w:rsid w:val="00354CCB"/>
    <w:rsid w:val="003D2211"/>
    <w:rsid w:val="00405CCA"/>
    <w:rsid w:val="004103A6"/>
    <w:rsid w:val="004357CD"/>
    <w:rsid w:val="00441575"/>
    <w:rsid w:val="004569F3"/>
    <w:rsid w:val="00456C09"/>
    <w:rsid w:val="00461A01"/>
    <w:rsid w:val="004B56FD"/>
    <w:rsid w:val="004F3DC9"/>
    <w:rsid w:val="0051222D"/>
    <w:rsid w:val="0051358C"/>
    <w:rsid w:val="0054760A"/>
    <w:rsid w:val="005601D3"/>
    <w:rsid w:val="00590AD2"/>
    <w:rsid w:val="00592B04"/>
    <w:rsid w:val="00641516"/>
    <w:rsid w:val="006443DD"/>
    <w:rsid w:val="006654A7"/>
    <w:rsid w:val="006B3A05"/>
    <w:rsid w:val="006F176C"/>
    <w:rsid w:val="006F39F3"/>
    <w:rsid w:val="00717943"/>
    <w:rsid w:val="007505AB"/>
    <w:rsid w:val="00752F75"/>
    <w:rsid w:val="00756854"/>
    <w:rsid w:val="00775C40"/>
    <w:rsid w:val="00787BFB"/>
    <w:rsid w:val="00791705"/>
    <w:rsid w:val="00792E86"/>
    <w:rsid w:val="007A3538"/>
    <w:rsid w:val="007B681A"/>
    <w:rsid w:val="007C6C86"/>
    <w:rsid w:val="007C7458"/>
    <w:rsid w:val="00816E57"/>
    <w:rsid w:val="00822BD2"/>
    <w:rsid w:val="00833B7D"/>
    <w:rsid w:val="00854890"/>
    <w:rsid w:val="008609DE"/>
    <w:rsid w:val="00872633"/>
    <w:rsid w:val="008A0E11"/>
    <w:rsid w:val="008A2751"/>
    <w:rsid w:val="008A4B77"/>
    <w:rsid w:val="008F1CBB"/>
    <w:rsid w:val="009636E0"/>
    <w:rsid w:val="00994E57"/>
    <w:rsid w:val="009C5964"/>
    <w:rsid w:val="00A00942"/>
    <w:rsid w:val="00A03B00"/>
    <w:rsid w:val="00A21415"/>
    <w:rsid w:val="00A32C47"/>
    <w:rsid w:val="00A34F69"/>
    <w:rsid w:val="00AA6168"/>
    <w:rsid w:val="00AD4C98"/>
    <w:rsid w:val="00B50B48"/>
    <w:rsid w:val="00B96731"/>
    <w:rsid w:val="00BC243F"/>
    <w:rsid w:val="00BC2CF3"/>
    <w:rsid w:val="00BE3F1D"/>
    <w:rsid w:val="00BE4449"/>
    <w:rsid w:val="00C223E9"/>
    <w:rsid w:val="00C33180"/>
    <w:rsid w:val="00C85086"/>
    <w:rsid w:val="00CB084C"/>
    <w:rsid w:val="00CB5E16"/>
    <w:rsid w:val="00D3206C"/>
    <w:rsid w:val="00D45A64"/>
    <w:rsid w:val="00D47E13"/>
    <w:rsid w:val="00D657D5"/>
    <w:rsid w:val="00DA3B54"/>
    <w:rsid w:val="00DA4E97"/>
    <w:rsid w:val="00DD6E34"/>
    <w:rsid w:val="00E73C21"/>
    <w:rsid w:val="00EA43C6"/>
    <w:rsid w:val="00EC6609"/>
    <w:rsid w:val="00F10203"/>
    <w:rsid w:val="00F20184"/>
    <w:rsid w:val="00F25E78"/>
    <w:rsid w:val="00F372F0"/>
    <w:rsid w:val="00F52776"/>
    <w:rsid w:val="00F618AC"/>
    <w:rsid w:val="00F66244"/>
    <w:rsid w:val="00F77E4C"/>
    <w:rsid w:val="00F83CBE"/>
    <w:rsid w:val="00F9091E"/>
    <w:rsid w:val="00F9236E"/>
    <w:rsid w:val="00FA409B"/>
    <w:rsid w:val="00FB25B0"/>
    <w:rsid w:val="00FD45A3"/>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3F81051"/>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165ECA"/>
    <w:rPr>
      <w:color w:val="0000FF"/>
      <w:u w:val="single"/>
    </w:rPr>
  </w:style>
  <w:style w:type="character" w:customStyle="1" w:styleId="31aTABservLienhypertexteCar">
    <w:name w:val="31a_TAB_serv_Lien hypertexte Car"/>
    <w:basedOn w:val="31FTTABServices-ValidCar"/>
    <w:link w:val="31aTABservLienhypertexte"/>
    <w:rsid w:val="00165ECA"/>
    <w:rPr>
      <w:rFonts w:ascii="Helvetica 45 Light" w:eastAsia="Times New Roman" w:hAnsi="Helvetica 45 Light" w:cs="Times New Roman"/>
      <w:color w:val="0000FF"/>
      <w:sz w:val="16"/>
      <w:szCs w:val="16"/>
      <w:u w:val="single"/>
      <w:lang w:eastAsia="fr-CH"/>
    </w:rPr>
  </w:style>
  <w:style w:type="paragraph" w:styleId="Rvision">
    <w:name w:val="Revision"/>
    <w:hidden/>
    <w:uiPriority w:val="99"/>
    <w:semiHidden/>
    <w:rsid w:val="00E73C21"/>
    <w:pPr>
      <w:spacing w:after="0" w:line="240" w:lineRule="auto"/>
    </w:pPr>
    <w:rPr>
      <w:rFonts w:ascii="Helvetica 45 Light" w:hAnsi="Helvetica 45 Light"/>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vs.ch/web/sd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dt-dre@admin.vs.ch"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vs.ch/documents/23442489/37197485/C10_FICHE_ZABH_Dim_Mobilisation_FR.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8B51F-48F2-4374-AB8C-BD4311BD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1222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98</cp:revision>
  <cp:lastPrinted>2024-12-03T10:44:00Z</cp:lastPrinted>
  <dcterms:created xsi:type="dcterms:W3CDTF">2024-12-03T09:19:00Z</dcterms:created>
  <dcterms:modified xsi:type="dcterms:W3CDTF">2025-04-01T05:22:00Z</dcterms:modified>
</cp:coreProperties>
</file>