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BE897" w14:textId="77777777" w:rsidR="000A525B" w:rsidRPr="00191B0E" w:rsidRDefault="000A525B">
      <w:pPr>
        <w:rPr>
          <w:lang w:val="de-CH"/>
        </w:rPr>
      </w:pPr>
    </w:p>
    <w:p w14:paraId="37F6D042" w14:textId="77777777" w:rsidR="00405CCA" w:rsidRPr="00191B0E" w:rsidRDefault="00405CCA">
      <w:pPr>
        <w:rPr>
          <w:lang w:val="de-CH"/>
        </w:rPr>
      </w:pPr>
    </w:p>
    <w:p w14:paraId="12A040EE" w14:textId="77777777" w:rsidR="006443DD" w:rsidRPr="00191B0E" w:rsidRDefault="006443DD">
      <w:pPr>
        <w:rPr>
          <w:lang w:val="de-CH"/>
        </w:rPr>
      </w:pPr>
    </w:p>
    <w:p w14:paraId="28E7B2D8" w14:textId="77777777" w:rsidR="006443DD" w:rsidRPr="00191B0E" w:rsidRDefault="006443DD">
      <w:pPr>
        <w:rPr>
          <w:lang w:val="de-CH"/>
        </w:rPr>
        <w:sectPr w:rsidR="006443DD" w:rsidRPr="00191B0E" w:rsidSect="004569F3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568" w:footer="708" w:gutter="0"/>
          <w:cols w:space="708"/>
          <w:titlePg/>
          <w:docGrid w:linePitch="360"/>
        </w:sectPr>
      </w:pPr>
    </w:p>
    <w:p w14:paraId="5BC4CDC7" w14:textId="77777777" w:rsidR="00C33180" w:rsidRPr="00191B0E" w:rsidRDefault="00C33180">
      <w:pPr>
        <w:rPr>
          <w:lang w:val="de-CH"/>
        </w:rPr>
      </w:pPr>
    </w:p>
    <w:p w14:paraId="281725CF" w14:textId="77777777" w:rsidR="00C33180" w:rsidRPr="00191B0E" w:rsidRDefault="00F77E4C" w:rsidP="007A3538">
      <w:pPr>
        <w:pStyle w:val="20Fichethmatique"/>
        <w:rPr>
          <w:lang w:val="de-CH"/>
        </w:rPr>
      </w:pPr>
      <w:r w:rsidRPr="00191B0E">
        <w:rPr>
          <w:lang w:val="de-CH"/>
        </w:rPr>
        <w:t>Musterartikel</w:t>
      </w:r>
    </w:p>
    <w:p w14:paraId="1B1239DD" w14:textId="77777777" w:rsidR="00C33180" w:rsidRPr="00191B0E" w:rsidRDefault="002C054A" w:rsidP="00F52776">
      <w:pPr>
        <w:pStyle w:val="21FTTitre"/>
        <w:rPr>
          <w:lang w:val="de-CH"/>
        </w:rPr>
      </w:pPr>
      <w:r w:rsidRPr="00191B0E">
        <w:rPr>
          <w:lang w:val="de-CH"/>
        </w:rPr>
        <w:t>Bereiche mit Planungspflicht &amp; Pflichtenheft</w:t>
      </w:r>
    </w:p>
    <w:p w14:paraId="25428796" w14:textId="77777777" w:rsidR="00C33180" w:rsidRPr="00191B0E" w:rsidRDefault="00C33180">
      <w:pPr>
        <w:rPr>
          <w:lang w:val="de-CH"/>
        </w:rPr>
      </w:pPr>
    </w:p>
    <w:p w14:paraId="04585718" w14:textId="77777777" w:rsidR="00071F0A" w:rsidRPr="00191B0E" w:rsidRDefault="00994E57" w:rsidP="00071F0A">
      <w:pPr>
        <w:pStyle w:val="22FTTitreparagraphe"/>
        <w:rPr>
          <w:lang w:val="de-CH"/>
        </w:rPr>
      </w:pPr>
      <w:r w:rsidRPr="00191B0E">
        <w:rPr>
          <w:lang w:val="de-CH"/>
        </w:rPr>
        <w:t>Betroffenes Themenblatt</w:t>
      </w:r>
    </w:p>
    <w:p w14:paraId="4C11DFC7" w14:textId="25437127" w:rsidR="00071F0A" w:rsidRPr="00191B0E" w:rsidRDefault="00B2658A">
      <w:pPr>
        <w:rPr>
          <w:lang w:val="de-CH"/>
        </w:rPr>
      </w:pPr>
      <w:hyperlink r:id="rId11" w:history="1">
        <w:r w:rsidRPr="00D45EE0">
          <w:rPr>
            <w:rStyle w:val="Lienhypertexte"/>
            <w:lang w:val="de-CH"/>
          </w:rPr>
          <w:t>Bauzonenqualität</w:t>
        </w:r>
      </w:hyperlink>
    </w:p>
    <w:p w14:paraId="64C2A7A3" w14:textId="77777777" w:rsidR="00BE4449" w:rsidRPr="00191B0E" w:rsidRDefault="00BE4449">
      <w:pPr>
        <w:rPr>
          <w:lang w:val="de-CH"/>
        </w:rPr>
      </w:pPr>
    </w:p>
    <w:p w14:paraId="1AA609F5" w14:textId="6B0971AC" w:rsidR="00BE4449" w:rsidRPr="00191B0E" w:rsidRDefault="00994E57" w:rsidP="007505AB">
      <w:pPr>
        <w:pStyle w:val="22FTTitreparagraphe"/>
        <w:rPr>
          <w:lang w:val="de-CH"/>
        </w:rPr>
      </w:pPr>
      <w:r w:rsidRPr="00191B0E">
        <w:rPr>
          <w:lang w:val="de-CH"/>
        </w:rPr>
        <w:t xml:space="preserve">Vorschlag für einen Musterartikel im </w:t>
      </w:r>
      <w:r w:rsidR="00F7402F">
        <w:rPr>
          <w:lang w:val="de-CH"/>
        </w:rPr>
        <w:t>K</w:t>
      </w:r>
      <w:r w:rsidRPr="00191B0E">
        <w:rPr>
          <w:lang w:val="de-CH"/>
        </w:rPr>
        <w:t>BZR</w:t>
      </w:r>
    </w:p>
    <w:p w14:paraId="6ED8CB80" w14:textId="77777777" w:rsidR="00BE4449" w:rsidRPr="00191B0E" w:rsidRDefault="00994E57">
      <w:pPr>
        <w:rPr>
          <w:i/>
          <w:lang w:val="de-CH"/>
        </w:rPr>
      </w:pPr>
      <w:r w:rsidRPr="00191B0E">
        <w:rPr>
          <w:i/>
          <w:lang w:val="de-CH"/>
        </w:rPr>
        <w:t>(</w:t>
      </w:r>
      <w:r w:rsidRPr="00191B0E">
        <w:rPr>
          <w:i/>
          <w:highlight w:val="green"/>
          <w:lang w:val="de-CH"/>
        </w:rPr>
        <w:t>Hervorhebung</w:t>
      </w:r>
      <w:r w:rsidRPr="00191B0E">
        <w:rPr>
          <w:i/>
          <w:lang w:val="de-CH"/>
        </w:rPr>
        <w:t xml:space="preserve"> = von der Gemeinde anzupassen)</w:t>
      </w:r>
    </w:p>
    <w:p w14:paraId="0E03E2FE" w14:textId="77777777" w:rsidR="00994E57" w:rsidRPr="00191B0E" w:rsidRDefault="00994E57">
      <w:pPr>
        <w:rPr>
          <w:lang w:val="de-CH"/>
        </w:rPr>
      </w:pPr>
    </w:p>
    <w:p w14:paraId="4627D68E" w14:textId="67B07DDE" w:rsidR="00994E57" w:rsidRPr="00191B0E" w:rsidRDefault="00752F75" w:rsidP="00752F75">
      <w:pPr>
        <w:pStyle w:val="40ArtTitre"/>
        <w:rPr>
          <w:lang w:val="de-CH"/>
        </w:rPr>
      </w:pPr>
      <w:r w:rsidRPr="00191B0E">
        <w:rPr>
          <w:lang w:val="de-CH"/>
        </w:rPr>
        <w:t>Art.</w:t>
      </w:r>
      <w:r w:rsidR="006A061C" w:rsidRPr="00191B0E">
        <w:rPr>
          <w:lang w:val="de-CH"/>
        </w:rPr>
        <w:t xml:space="preserve"> </w:t>
      </w:r>
      <w:r w:rsidRPr="00191B0E">
        <w:rPr>
          <w:highlight w:val="green"/>
          <w:lang w:val="de-CH"/>
        </w:rPr>
        <w:t>xx</w:t>
      </w:r>
      <w:r w:rsidRPr="00191B0E">
        <w:rPr>
          <w:lang w:val="de-CH"/>
        </w:rPr>
        <w:tab/>
      </w:r>
      <w:r w:rsidR="002C054A" w:rsidRPr="00191B0E">
        <w:rPr>
          <w:lang w:val="de-CH"/>
        </w:rPr>
        <w:t>Bereiche mit Planungspflicht</w:t>
      </w:r>
    </w:p>
    <w:p w14:paraId="57A29AEC" w14:textId="78DF7244" w:rsidR="006A061C" w:rsidRPr="00191B0E" w:rsidRDefault="006A061C" w:rsidP="001D1209">
      <w:pPr>
        <w:pStyle w:val="41Artalina"/>
        <w:tabs>
          <w:tab w:val="clear" w:pos="340"/>
        </w:tabs>
        <w:rPr>
          <w:lang w:val="de-CH"/>
        </w:rPr>
      </w:pPr>
      <w:r w:rsidRPr="00191B0E">
        <w:rPr>
          <w:lang w:val="de-CH"/>
        </w:rPr>
        <w:t>Die im Zonennutzungsplan definierten Bereiche mit Planungspflicht sind für die Bebauung bestimmt, erfordern jedoch zuvor eine Sondernutzungsplanung oder Planungsmassnahmen</w:t>
      </w:r>
      <w:r w:rsidR="00B2658A" w:rsidRPr="00191B0E">
        <w:rPr>
          <w:lang w:val="de-CH"/>
        </w:rPr>
        <w:t>.</w:t>
      </w:r>
    </w:p>
    <w:p w14:paraId="64787AB6" w14:textId="77777777" w:rsidR="006A061C" w:rsidRPr="00191B0E" w:rsidRDefault="00B2658A" w:rsidP="001D1209">
      <w:pPr>
        <w:pStyle w:val="41Artalina"/>
        <w:tabs>
          <w:tab w:val="clear" w:pos="340"/>
        </w:tabs>
        <w:rPr>
          <w:lang w:val="de-CH"/>
        </w:rPr>
      </w:pPr>
      <w:r w:rsidRPr="00191B0E">
        <w:rPr>
          <w:lang w:val="de-CH"/>
        </w:rPr>
        <w:t>Die Zielsetzungen, Grundsätze und Vorschriften der Planung sind in den Pflichtenheften im Anhang dieses Reglements festgelegt.</w:t>
      </w:r>
    </w:p>
    <w:p w14:paraId="62D47CE2" w14:textId="3508870C" w:rsidR="00994E57" w:rsidRPr="00191B0E" w:rsidRDefault="006A061C" w:rsidP="001D1209">
      <w:pPr>
        <w:pStyle w:val="41Artalina"/>
        <w:tabs>
          <w:tab w:val="clear" w:pos="340"/>
        </w:tabs>
        <w:rPr>
          <w:lang w:val="de-CH"/>
        </w:rPr>
      </w:pPr>
      <w:r w:rsidRPr="00191B0E">
        <w:rPr>
          <w:lang w:val="de-CH"/>
        </w:rPr>
        <w:t>Vor Inkrafttreten des Sondernutzungsplans oder der Durchführung der Planungsmassnahmen wird keine Baute oder Anlage bewilligt</w:t>
      </w:r>
      <w:r w:rsidR="00B2658A" w:rsidRPr="00191B0E">
        <w:rPr>
          <w:lang w:val="de-CH"/>
        </w:rPr>
        <w:t>. In der Zwischenzeit können Umbau, Renovation, Erweiterung und Wiederaufbau bestehender Bauten und Anlagen unter sinngemässer Anwendung der abweichenden bundesrechtlichen Bestimmungen für Bauten und Anlagen ausserhalb der Bauzonen bewilligt werden.</w:t>
      </w:r>
    </w:p>
    <w:p w14:paraId="0CC7E087" w14:textId="77777777" w:rsidR="00F66244" w:rsidRPr="00191B0E" w:rsidRDefault="00F66244" w:rsidP="001D1209">
      <w:pPr>
        <w:rPr>
          <w:lang w:val="de-CH"/>
        </w:rPr>
      </w:pPr>
    </w:p>
    <w:p w14:paraId="6AFD64EC" w14:textId="77777777" w:rsidR="002C054A" w:rsidRPr="00191B0E" w:rsidRDefault="002C054A" w:rsidP="001D1209">
      <w:pPr>
        <w:pStyle w:val="40ArtTitre"/>
        <w:rPr>
          <w:lang w:val="de-CH"/>
        </w:rPr>
      </w:pPr>
      <w:r w:rsidRPr="00191B0E">
        <w:rPr>
          <w:lang w:val="de-CH"/>
        </w:rPr>
        <w:t>Pflichtenheft</w:t>
      </w:r>
    </w:p>
    <w:p w14:paraId="16158F53" w14:textId="77777777" w:rsidR="00B2658A" w:rsidRPr="00191B0E" w:rsidRDefault="00B2658A" w:rsidP="001D1209">
      <w:pPr>
        <w:pStyle w:val="Paragraphedeliste"/>
        <w:numPr>
          <w:ilvl w:val="0"/>
          <w:numId w:val="18"/>
        </w:numPr>
        <w:tabs>
          <w:tab w:val="left" w:pos="1095"/>
        </w:tabs>
        <w:spacing w:after="60" w:line="252" w:lineRule="auto"/>
        <w:ind w:left="567" w:hanging="283"/>
        <w:contextualSpacing w:val="0"/>
        <w:rPr>
          <w:rFonts w:ascii="Helvetica 45 Light" w:hAnsi="Helvetica 45 Light" w:cs="Arial"/>
          <w:sz w:val="19"/>
          <w:szCs w:val="19"/>
          <w:u w:val="single"/>
          <w:lang w:val="de-CH"/>
        </w:rPr>
      </w:pPr>
      <w:r w:rsidRPr="00191B0E">
        <w:rPr>
          <w:rFonts w:ascii="Helvetica 45 Light" w:hAnsi="Helvetica 45 Light" w:cs="Arial"/>
          <w:sz w:val="19"/>
          <w:szCs w:val="19"/>
          <w:u w:val="single"/>
          <w:lang w:val="de-CH"/>
        </w:rPr>
        <w:t>Beschreibung</w:t>
      </w:r>
    </w:p>
    <w:p w14:paraId="542811AF" w14:textId="2331B4A6" w:rsidR="00B2658A" w:rsidRPr="00191B0E" w:rsidRDefault="00B2658A" w:rsidP="001D1209">
      <w:pPr>
        <w:pStyle w:val="Paragraphedeliste"/>
        <w:tabs>
          <w:tab w:val="left" w:pos="851"/>
        </w:tabs>
        <w:spacing w:after="120" w:line="252" w:lineRule="auto"/>
        <w:ind w:left="567"/>
        <w:contextualSpacing w:val="0"/>
        <w:jc w:val="both"/>
        <w:rPr>
          <w:rFonts w:ascii="Helvetica 45 Light" w:hAnsi="Helvetica 45 Light" w:cs="Arial"/>
          <w:i/>
          <w:sz w:val="19"/>
          <w:szCs w:val="19"/>
          <w:lang w:val="de-CH"/>
        </w:rPr>
      </w:pPr>
      <w:r w:rsidRPr="00191B0E">
        <w:rPr>
          <w:rFonts w:ascii="Helvetica 45 Light" w:hAnsi="Helvetica 45 Light" w:cs="Arial"/>
          <w:sz w:val="19"/>
          <w:szCs w:val="19"/>
          <w:lang w:val="de-CH"/>
        </w:rPr>
        <w:t>A1</w:t>
      </w:r>
      <w:r w:rsidRPr="00191B0E">
        <w:rPr>
          <w:rFonts w:ascii="Helvetica 45 Light" w:hAnsi="Helvetica 45 Light" w:cs="Arial"/>
          <w:sz w:val="19"/>
          <w:szCs w:val="19"/>
          <w:lang w:val="de-CH"/>
        </w:rPr>
        <w:tab/>
        <w:t>Perimeter</w:t>
      </w:r>
    </w:p>
    <w:p w14:paraId="203B38B3" w14:textId="77777777" w:rsidR="00B2658A" w:rsidRPr="00191B0E" w:rsidRDefault="00B2658A" w:rsidP="001D1209">
      <w:pPr>
        <w:pStyle w:val="Paragraphedeliste"/>
        <w:tabs>
          <w:tab w:val="left" w:pos="851"/>
        </w:tabs>
        <w:spacing w:after="120" w:line="252" w:lineRule="auto"/>
        <w:ind w:left="567"/>
        <w:contextualSpacing w:val="0"/>
        <w:jc w:val="both"/>
        <w:rPr>
          <w:rFonts w:ascii="Helvetica 45 Light" w:hAnsi="Helvetica 45 Light" w:cs="Arial"/>
          <w:i/>
          <w:sz w:val="19"/>
          <w:szCs w:val="19"/>
          <w:lang w:val="de-CH"/>
        </w:rPr>
      </w:pPr>
      <w:r w:rsidRPr="00191B0E">
        <w:rPr>
          <w:rFonts w:ascii="Helvetica 45 Light" w:hAnsi="Helvetica 45 Light" w:cs="Arial"/>
          <w:sz w:val="19"/>
          <w:szCs w:val="19"/>
          <w:lang w:val="de-CH"/>
        </w:rPr>
        <w:t>A2</w:t>
      </w:r>
      <w:r w:rsidRPr="00191B0E">
        <w:rPr>
          <w:rFonts w:ascii="Helvetica 45 Light" w:hAnsi="Helvetica 45 Light" w:cs="Arial"/>
          <w:sz w:val="19"/>
          <w:szCs w:val="19"/>
          <w:lang w:val="de-CH"/>
        </w:rPr>
        <w:tab/>
        <w:t>Rechtsstatus gemäss dem geltenden ZNP</w:t>
      </w:r>
    </w:p>
    <w:p w14:paraId="492808BE" w14:textId="44EBFD40" w:rsidR="006A061C" w:rsidRPr="00191B0E" w:rsidRDefault="00B2658A" w:rsidP="001D1209">
      <w:pPr>
        <w:pStyle w:val="Paragraphedeliste"/>
        <w:tabs>
          <w:tab w:val="left" w:pos="851"/>
        </w:tabs>
        <w:spacing w:after="240" w:line="252" w:lineRule="auto"/>
        <w:ind w:left="567"/>
        <w:contextualSpacing w:val="0"/>
        <w:jc w:val="both"/>
        <w:rPr>
          <w:rFonts w:ascii="Helvetica 45 Light" w:hAnsi="Helvetica 45 Light" w:cs="Arial"/>
          <w:sz w:val="19"/>
          <w:szCs w:val="19"/>
          <w:lang w:val="de-CH"/>
        </w:rPr>
      </w:pPr>
      <w:r w:rsidRPr="00191B0E">
        <w:rPr>
          <w:rFonts w:ascii="Helvetica 45 Light" w:hAnsi="Helvetica 45 Light" w:cs="Arial"/>
          <w:sz w:val="19"/>
          <w:szCs w:val="19"/>
          <w:lang w:val="de-CH"/>
        </w:rPr>
        <w:t>A3</w:t>
      </w:r>
      <w:r w:rsidRPr="00191B0E">
        <w:rPr>
          <w:rFonts w:ascii="Helvetica 45 Light" w:hAnsi="Helvetica 45 Light" w:cs="Arial"/>
          <w:sz w:val="19"/>
          <w:szCs w:val="19"/>
          <w:lang w:val="de-CH"/>
        </w:rPr>
        <w:tab/>
        <w:t>Merkmale des Ortes</w:t>
      </w:r>
    </w:p>
    <w:p w14:paraId="25A9C75D" w14:textId="7D087972" w:rsidR="00B2658A" w:rsidRPr="00191B0E" w:rsidRDefault="00B2658A" w:rsidP="001D1209">
      <w:pPr>
        <w:pStyle w:val="Paragraphedeliste"/>
        <w:numPr>
          <w:ilvl w:val="0"/>
          <w:numId w:val="18"/>
        </w:numPr>
        <w:tabs>
          <w:tab w:val="left" w:pos="1095"/>
        </w:tabs>
        <w:spacing w:after="60" w:line="252" w:lineRule="auto"/>
        <w:ind w:left="567" w:hanging="283"/>
        <w:contextualSpacing w:val="0"/>
        <w:jc w:val="both"/>
        <w:rPr>
          <w:rFonts w:ascii="Helvetica 45 Light" w:hAnsi="Helvetica 45 Light" w:cs="Arial"/>
          <w:sz w:val="19"/>
          <w:szCs w:val="19"/>
          <w:u w:val="single"/>
          <w:lang w:val="de-CH"/>
        </w:rPr>
      </w:pPr>
      <w:r w:rsidRPr="00191B0E">
        <w:rPr>
          <w:rFonts w:ascii="Helvetica 45 Light" w:hAnsi="Helvetica 45 Light" w:cs="Arial"/>
          <w:sz w:val="19"/>
          <w:szCs w:val="19"/>
          <w:u w:val="single"/>
          <w:lang w:val="de-CH"/>
        </w:rPr>
        <w:t>Raumplanerische Massnahmen</w:t>
      </w:r>
    </w:p>
    <w:p w14:paraId="7D5208C8" w14:textId="2C5F5BE4" w:rsidR="00B2658A" w:rsidRPr="00191B0E" w:rsidRDefault="00B2658A" w:rsidP="001D1209">
      <w:pPr>
        <w:pStyle w:val="Paragraphedeliste"/>
        <w:spacing w:after="120" w:line="252" w:lineRule="auto"/>
        <w:ind w:left="851" w:hanging="284"/>
        <w:contextualSpacing w:val="0"/>
        <w:jc w:val="both"/>
        <w:rPr>
          <w:rFonts w:ascii="Helvetica 45 Light" w:hAnsi="Helvetica 45 Light" w:cs="Arial"/>
          <w:i/>
          <w:sz w:val="19"/>
          <w:szCs w:val="19"/>
          <w:lang w:val="de-CH"/>
        </w:rPr>
      </w:pPr>
      <w:r w:rsidRPr="00191B0E">
        <w:rPr>
          <w:rFonts w:ascii="Helvetica 45 Light" w:hAnsi="Helvetica 45 Light" w:cs="Arial"/>
          <w:sz w:val="19"/>
          <w:szCs w:val="19"/>
          <w:lang w:val="de-CH"/>
        </w:rPr>
        <w:t>B1</w:t>
      </w:r>
      <w:r w:rsidRPr="00191B0E">
        <w:rPr>
          <w:rFonts w:ascii="Helvetica 45 Light" w:hAnsi="Helvetica 45 Light" w:cs="Arial"/>
          <w:sz w:val="19"/>
          <w:szCs w:val="19"/>
          <w:lang w:val="de-CH"/>
        </w:rPr>
        <w:tab/>
        <w:t>Allgemeines Planungsziel</w:t>
      </w:r>
    </w:p>
    <w:p w14:paraId="4F27E43B" w14:textId="77777777" w:rsidR="00B2658A" w:rsidRPr="00191B0E" w:rsidRDefault="00B2658A" w:rsidP="001D1209">
      <w:pPr>
        <w:pStyle w:val="Paragraphedeliste"/>
        <w:spacing w:after="120" w:line="252" w:lineRule="auto"/>
        <w:ind w:left="851" w:hanging="284"/>
        <w:contextualSpacing w:val="0"/>
        <w:jc w:val="both"/>
        <w:rPr>
          <w:rFonts w:ascii="Helvetica 45 Light" w:hAnsi="Helvetica 45 Light" w:cs="Arial"/>
          <w:i/>
          <w:sz w:val="19"/>
          <w:szCs w:val="19"/>
          <w:lang w:val="de-CH"/>
        </w:rPr>
      </w:pPr>
      <w:r w:rsidRPr="00191B0E">
        <w:rPr>
          <w:rFonts w:ascii="Helvetica 45 Light" w:hAnsi="Helvetica 45 Light" w:cs="Arial"/>
          <w:sz w:val="19"/>
          <w:szCs w:val="19"/>
          <w:lang w:val="de-CH"/>
        </w:rPr>
        <w:t>B2</w:t>
      </w:r>
      <w:r w:rsidRPr="00191B0E">
        <w:rPr>
          <w:rFonts w:ascii="Helvetica 45 Light" w:hAnsi="Helvetica 45 Light" w:cs="Arial"/>
          <w:sz w:val="19"/>
          <w:szCs w:val="19"/>
          <w:lang w:val="de-CH"/>
        </w:rPr>
        <w:tab/>
        <w:t>Voraussetzungen für die Planung</w:t>
      </w:r>
    </w:p>
    <w:p w14:paraId="486B83C6" w14:textId="77777777" w:rsidR="00B2658A" w:rsidRPr="00191B0E" w:rsidRDefault="00B2658A" w:rsidP="001D1209">
      <w:pPr>
        <w:pStyle w:val="Paragraphedeliste"/>
        <w:spacing w:after="120" w:line="252" w:lineRule="auto"/>
        <w:ind w:left="851" w:hanging="284"/>
        <w:contextualSpacing w:val="0"/>
        <w:jc w:val="both"/>
        <w:rPr>
          <w:rFonts w:ascii="Helvetica 45 Light" w:hAnsi="Helvetica 45 Light" w:cs="Arial"/>
          <w:sz w:val="19"/>
          <w:szCs w:val="19"/>
          <w:lang w:val="de-CH"/>
        </w:rPr>
      </w:pPr>
      <w:r w:rsidRPr="00191B0E">
        <w:rPr>
          <w:rFonts w:ascii="Helvetica 45 Light" w:hAnsi="Helvetica 45 Light" w:cs="Arial"/>
          <w:sz w:val="19"/>
          <w:szCs w:val="19"/>
          <w:lang w:val="de-CH"/>
        </w:rPr>
        <w:t>B3</w:t>
      </w:r>
      <w:r w:rsidRPr="00191B0E">
        <w:rPr>
          <w:rFonts w:ascii="Helvetica 45 Light" w:hAnsi="Helvetica 45 Light" w:cs="Arial"/>
          <w:sz w:val="19"/>
          <w:szCs w:val="19"/>
          <w:lang w:val="de-CH"/>
        </w:rPr>
        <w:tab/>
        <w:t>Übergangsmassnahmen</w:t>
      </w:r>
    </w:p>
    <w:p w14:paraId="5FAB22B0" w14:textId="77777777" w:rsidR="00B2658A" w:rsidRPr="00191B0E" w:rsidRDefault="00B2658A" w:rsidP="001D1209">
      <w:pPr>
        <w:pStyle w:val="Paragraphedeliste"/>
        <w:spacing w:after="120" w:line="252" w:lineRule="auto"/>
        <w:ind w:left="851" w:hanging="284"/>
        <w:contextualSpacing w:val="0"/>
        <w:jc w:val="both"/>
        <w:rPr>
          <w:rFonts w:ascii="Helvetica 45 Light" w:hAnsi="Helvetica 45 Light" w:cs="Arial"/>
          <w:sz w:val="19"/>
          <w:szCs w:val="19"/>
          <w:lang w:val="de-CH"/>
        </w:rPr>
      </w:pPr>
      <w:r w:rsidRPr="00191B0E">
        <w:rPr>
          <w:rFonts w:ascii="Helvetica 45 Light" w:hAnsi="Helvetica 45 Light" w:cs="Arial"/>
          <w:sz w:val="19"/>
          <w:szCs w:val="19"/>
          <w:lang w:val="de-CH"/>
        </w:rPr>
        <w:t>B4</w:t>
      </w:r>
      <w:r w:rsidRPr="00191B0E">
        <w:rPr>
          <w:rFonts w:ascii="Helvetica 45 Light" w:hAnsi="Helvetica 45 Light" w:cs="Arial"/>
          <w:sz w:val="19"/>
          <w:szCs w:val="19"/>
          <w:lang w:val="de-CH"/>
        </w:rPr>
        <w:tab/>
        <w:t>Raumplanerische Massnahmen</w:t>
      </w:r>
    </w:p>
    <w:p w14:paraId="435E9906" w14:textId="77777777" w:rsidR="00B2658A" w:rsidRPr="00191B0E" w:rsidRDefault="00B2658A" w:rsidP="001D1209">
      <w:pPr>
        <w:pStyle w:val="Paragraphedeliste"/>
        <w:spacing w:after="120" w:line="252" w:lineRule="auto"/>
        <w:ind w:left="851" w:hanging="284"/>
        <w:contextualSpacing w:val="0"/>
        <w:jc w:val="both"/>
        <w:rPr>
          <w:rFonts w:ascii="Helvetica 45 Light" w:hAnsi="Helvetica 45 Light" w:cs="Arial"/>
          <w:sz w:val="19"/>
          <w:szCs w:val="19"/>
          <w:lang w:val="de-CH"/>
        </w:rPr>
      </w:pPr>
      <w:r w:rsidRPr="00191B0E">
        <w:rPr>
          <w:rFonts w:ascii="Helvetica 45 Light" w:hAnsi="Helvetica 45 Light" w:cs="Arial"/>
          <w:sz w:val="19"/>
          <w:szCs w:val="19"/>
          <w:lang w:val="de-CH"/>
        </w:rPr>
        <w:t>B5 Bebauungsschema</w:t>
      </w:r>
    </w:p>
    <w:p w14:paraId="1F2141EA" w14:textId="77777777" w:rsidR="00B2658A" w:rsidRPr="00191B0E" w:rsidRDefault="00B2658A" w:rsidP="001D1209">
      <w:pPr>
        <w:pStyle w:val="Paragraphedeliste"/>
        <w:spacing w:after="120" w:line="252" w:lineRule="auto"/>
        <w:ind w:left="851" w:hanging="284"/>
        <w:contextualSpacing w:val="0"/>
        <w:jc w:val="both"/>
        <w:rPr>
          <w:rFonts w:ascii="Helvetica 45 Light" w:hAnsi="Helvetica 45 Light" w:cs="Arial"/>
          <w:i/>
          <w:sz w:val="19"/>
          <w:szCs w:val="19"/>
          <w:lang w:val="de-CH"/>
        </w:rPr>
      </w:pPr>
      <w:r w:rsidRPr="00191B0E">
        <w:rPr>
          <w:rFonts w:ascii="Helvetica 45 Light" w:hAnsi="Helvetica 45 Light" w:cs="Arial"/>
          <w:sz w:val="19"/>
          <w:szCs w:val="19"/>
          <w:lang w:val="de-CH"/>
        </w:rPr>
        <w:t>B6 Weiteres Vorgehen</w:t>
      </w:r>
    </w:p>
    <w:p w14:paraId="59EA7377" w14:textId="77777777" w:rsidR="002C054A" w:rsidRPr="00191B0E" w:rsidRDefault="002C054A">
      <w:pPr>
        <w:rPr>
          <w:lang w:val="de-CH"/>
        </w:rPr>
      </w:pPr>
    </w:p>
    <w:p w14:paraId="125C84AF" w14:textId="21B133BF" w:rsidR="00EC329C" w:rsidRDefault="00EC329C">
      <w:pPr>
        <w:spacing w:after="160" w:line="259" w:lineRule="auto"/>
        <w:jc w:val="left"/>
        <w:rPr>
          <w:lang w:val="de-CH"/>
        </w:rPr>
      </w:pPr>
      <w:r>
        <w:rPr>
          <w:lang w:val="de-CH"/>
        </w:rPr>
        <w:br w:type="page"/>
      </w:r>
    </w:p>
    <w:p w14:paraId="74A933AF" w14:textId="77777777" w:rsidR="003E1D52" w:rsidRPr="00191B0E" w:rsidRDefault="003E1D52" w:rsidP="003E1D52">
      <w:pPr>
        <w:rPr>
          <w:rFonts w:cs="Arial"/>
          <w:szCs w:val="19"/>
          <w:lang w:val="de-CH"/>
        </w:rPr>
      </w:pPr>
    </w:p>
    <w:p w14:paraId="1A30B17F" w14:textId="77777777" w:rsidR="003E1D52" w:rsidRPr="00191B0E" w:rsidRDefault="003E1D52" w:rsidP="003E1D52">
      <w:pPr>
        <w:spacing w:before="120" w:after="120"/>
        <w:rPr>
          <w:rFonts w:ascii="Helvetica 55 Roman" w:hAnsi="Helvetica 55 Roman" w:cs="Arial"/>
          <w:b/>
          <w:sz w:val="21"/>
          <w:szCs w:val="21"/>
          <w:lang w:val="de-CH"/>
        </w:rPr>
      </w:pPr>
      <w:r w:rsidRPr="00191B0E">
        <w:rPr>
          <w:rFonts w:ascii="Helvetica 55 Roman" w:hAnsi="Helvetica 55 Roman" w:cs="Arial"/>
          <w:b/>
          <w:sz w:val="21"/>
          <w:szCs w:val="21"/>
          <w:lang w:val="de-CH"/>
        </w:rPr>
        <w:t>Verantwortliche Dienststelle(n)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E1D52" w:rsidRPr="00191B0E" w14:paraId="45628A8E" w14:textId="77777777" w:rsidTr="000924AA">
        <w:trPr>
          <w:trHeight w:val="397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9161559" w14:textId="77777777" w:rsidR="003E1D52" w:rsidRPr="00191B0E" w:rsidRDefault="003E1D52" w:rsidP="00A36671">
            <w:pPr>
              <w:pStyle w:val="31FTTABServices-Valid"/>
              <w:rPr>
                <w:lang w:val="de-CH"/>
              </w:rPr>
            </w:pPr>
            <w:r w:rsidRPr="00191B0E">
              <w:rPr>
                <w:lang w:val="de-CH"/>
              </w:rPr>
              <w:t>Dienststelle(n)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F3DEAB9" w14:textId="77777777" w:rsidR="003E1D52" w:rsidRPr="00191B0E" w:rsidRDefault="003E1D52" w:rsidP="00A36671">
            <w:pPr>
              <w:pStyle w:val="31FTTABServices-Valid"/>
              <w:rPr>
                <w:lang w:val="de-CH"/>
              </w:rPr>
            </w:pPr>
            <w:r w:rsidRPr="00191B0E">
              <w:rPr>
                <w:lang w:val="de-CH"/>
              </w:rPr>
              <w:t>Kontaktdaten</w:t>
            </w:r>
          </w:p>
        </w:tc>
      </w:tr>
      <w:tr w:rsidR="003E1D52" w:rsidRPr="00106751" w14:paraId="7991382E" w14:textId="77777777" w:rsidTr="000924AA">
        <w:trPr>
          <w:trHeight w:val="1222"/>
        </w:trPr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706A5122" w14:textId="77777777" w:rsidR="003E1D52" w:rsidRPr="00191B0E" w:rsidRDefault="003E1D52" w:rsidP="00A36671">
            <w:pPr>
              <w:pStyle w:val="31FTTABServices-Valid"/>
              <w:rPr>
                <w:lang w:val="de-CH"/>
              </w:rPr>
            </w:pPr>
            <w:r w:rsidRPr="00191B0E">
              <w:rPr>
                <w:lang w:val="de-CH"/>
              </w:rPr>
              <w:t>Dienststelle für Raumentwicklung (DRE)</w:t>
            </w:r>
          </w:p>
        </w:tc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39B7869B" w14:textId="77777777" w:rsidR="003E1D52" w:rsidRPr="00191B0E" w:rsidRDefault="003E1D52" w:rsidP="00A36671">
            <w:pPr>
              <w:pStyle w:val="31FTTABServices-Valid"/>
              <w:rPr>
                <w:lang w:val="de-CH"/>
              </w:rPr>
            </w:pPr>
            <w:r w:rsidRPr="00191B0E">
              <w:rPr>
                <w:lang w:val="de-CH"/>
              </w:rPr>
              <w:t>Avenue du Midi 18</w:t>
            </w:r>
          </w:p>
          <w:p w14:paraId="50B3A885" w14:textId="77777777" w:rsidR="003E1D52" w:rsidRPr="00191B0E" w:rsidRDefault="003E1D52" w:rsidP="00A36671">
            <w:pPr>
              <w:pStyle w:val="31FTTABServices-Valid"/>
              <w:rPr>
                <w:lang w:val="de-CH"/>
              </w:rPr>
            </w:pPr>
            <w:r w:rsidRPr="00191B0E">
              <w:rPr>
                <w:lang w:val="de-CH"/>
              </w:rPr>
              <w:t>Postfach 670</w:t>
            </w:r>
          </w:p>
          <w:p w14:paraId="1754E9B5" w14:textId="77777777" w:rsidR="003E1D52" w:rsidRPr="00191B0E" w:rsidRDefault="003E1D52" w:rsidP="00A36671">
            <w:pPr>
              <w:pStyle w:val="31FTTABServices-Valid"/>
              <w:rPr>
                <w:lang w:val="de-CH"/>
              </w:rPr>
            </w:pPr>
            <w:r w:rsidRPr="00191B0E">
              <w:rPr>
                <w:lang w:val="de-CH"/>
              </w:rPr>
              <w:t>1951 Sitten</w:t>
            </w:r>
          </w:p>
          <w:p w14:paraId="2F96941B" w14:textId="77777777" w:rsidR="003E1D52" w:rsidRPr="00191B0E" w:rsidRDefault="003E1D52" w:rsidP="00A36671">
            <w:pPr>
              <w:pStyle w:val="31FTTABServices-Valid"/>
              <w:rPr>
                <w:lang w:val="de-CH"/>
              </w:rPr>
            </w:pPr>
            <w:r w:rsidRPr="00191B0E">
              <w:rPr>
                <w:lang w:val="de-CH"/>
              </w:rPr>
              <w:t>027 606 32 50</w:t>
            </w:r>
          </w:p>
          <w:p w14:paraId="3EBC90FF" w14:textId="77777777" w:rsidR="003E1D52" w:rsidRPr="00106751" w:rsidRDefault="003E1D52" w:rsidP="00106751">
            <w:pPr>
              <w:pStyle w:val="31aTABservLienhypertexte"/>
            </w:pPr>
            <w:hyperlink r:id="rId12" w:history="1">
              <w:r w:rsidRPr="00106751">
                <w:rPr>
                  <w:rStyle w:val="Lienhypertexte"/>
                </w:rPr>
                <w:t>sdt-dre@admin.vs.ch</w:t>
              </w:r>
            </w:hyperlink>
          </w:p>
          <w:p w14:paraId="63136186" w14:textId="77777777" w:rsidR="003E1D52" w:rsidRPr="00106751" w:rsidRDefault="003E1D52" w:rsidP="00106751">
            <w:pPr>
              <w:pStyle w:val="31aTABservLienhypertexte"/>
            </w:pPr>
            <w:hyperlink r:id="rId13" w:history="1">
              <w:r w:rsidRPr="00106751">
                <w:rPr>
                  <w:rStyle w:val="Lienhypertexte"/>
                </w:rPr>
                <w:t xml:space="preserve">https://www.vs.ch/de/web/sdt </w:t>
              </w:r>
            </w:hyperlink>
          </w:p>
        </w:tc>
      </w:tr>
    </w:tbl>
    <w:p w14:paraId="53252922" w14:textId="77777777" w:rsidR="003E1D52" w:rsidRPr="00EC329C" w:rsidRDefault="003E1D52" w:rsidP="003E1D52"/>
    <w:p w14:paraId="53A7D0E5" w14:textId="77777777" w:rsidR="003E1D52" w:rsidRPr="00191B0E" w:rsidRDefault="003E1D52" w:rsidP="003E1D52">
      <w:pPr>
        <w:pStyle w:val="22FTTitreparagraphe"/>
        <w:rPr>
          <w:lang w:val="de-CH"/>
        </w:rPr>
      </w:pPr>
      <w:r w:rsidRPr="00191B0E">
        <w:rPr>
          <w:lang w:val="de-CH"/>
        </w:rPr>
        <w:t>Validierung und Versionen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75"/>
        <w:gridCol w:w="6378"/>
      </w:tblGrid>
      <w:tr w:rsidR="003E1D52" w:rsidRPr="00191B0E" w14:paraId="5DC909B4" w14:textId="77777777" w:rsidTr="000924AA">
        <w:trPr>
          <w:trHeight w:val="397"/>
        </w:trPr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805CF55" w14:textId="77777777" w:rsidR="003E1D52" w:rsidRPr="00191B0E" w:rsidRDefault="003E1D52" w:rsidP="00AB60E4">
            <w:pPr>
              <w:pStyle w:val="31FTTABServices-Valid"/>
              <w:rPr>
                <w:lang w:val="de-CH"/>
              </w:rPr>
            </w:pPr>
            <w:r w:rsidRPr="00191B0E">
              <w:rPr>
                <w:lang w:val="de-CH"/>
              </w:rPr>
              <w:t>Datum</w:t>
            </w: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1EFF088" w14:textId="77777777" w:rsidR="003E1D52" w:rsidRPr="00191B0E" w:rsidRDefault="003E1D52" w:rsidP="00AB60E4">
            <w:pPr>
              <w:pStyle w:val="31FTTABServices-Valid"/>
              <w:rPr>
                <w:lang w:val="de-CH"/>
              </w:rPr>
            </w:pPr>
            <w:r w:rsidRPr="00191B0E">
              <w:rPr>
                <w:lang w:val="de-CH"/>
              </w:rPr>
              <w:t>Version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CEB6687" w14:textId="77777777" w:rsidR="003E1D52" w:rsidRPr="00191B0E" w:rsidRDefault="003E1D52" w:rsidP="00AB60E4">
            <w:pPr>
              <w:pStyle w:val="31FTTABServices-Valid"/>
              <w:rPr>
                <w:lang w:val="de-CH"/>
              </w:rPr>
            </w:pPr>
            <w:r w:rsidRPr="00191B0E">
              <w:rPr>
                <w:lang w:val="de-CH"/>
              </w:rPr>
              <w:t>Validierung und Änderungen</w:t>
            </w:r>
          </w:p>
        </w:tc>
      </w:tr>
      <w:tr w:rsidR="003E1D52" w:rsidRPr="00191B0E" w14:paraId="68B80B39" w14:textId="77777777" w:rsidTr="000924AA">
        <w:trPr>
          <w:trHeight w:val="397"/>
        </w:trPr>
        <w:tc>
          <w:tcPr>
            <w:tcW w:w="1619" w:type="dxa"/>
            <w:vAlign w:val="center"/>
          </w:tcPr>
          <w:p w14:paraId="0486353B" w14:textId="77777777" w:rsidR="003E1D52" w:rsidRPr="00191B0E" w:rsidRDefault="003E1D52" w:rsidP="00AB60E4">
            <w:pPr>
              <w:pStyle w:val="31FTTABServices-Valid"/>
              <w:rPr>
                <w:lang w:val="de-CH"/>
              </w:rPr>
            </w:pPr>
            <w:r w:rsidRPr="00191B0E">
              <w:rPr>
                <w:lang w:val="de-CH"/>
              </w:rPr>
              <w:t>August 2021</w:t>
            </w:r>
          </w:p>
        </w:tc>
        <w:tc>
          <w:tcPr>
            <w:tcW w:w="1075" w:type="dxa"/>
            <w:vAlign w:val="center"/>
          </w:tcPr>
          <w:p w14:paraId="2BB4CF0F" w14:textId="77777777" w:rsidR="003E1D52" w:rsidRPr="00191B0E" w:rsidRDefault="003E1D52" w:rsidP="00AB60E4">
            <w:pPr>
              <w:pStyle w:val="31FTTABServices-Valid"/>
              <w:rPr>
                <w:lang w:val="de-CH"/>
              </w:rPr>
            </w:pPr>
            <w:r w:rsidRPr="00191B0E">
              <w:rPr>
                <w:lang w:val="de-CH"/>
              </w:rPr>
              <w:t>1.0</w:t>
            </w:r>
          </w:p>
        </w:tc>
        <w:tc>
          <w:tcPr>
            <w:tcW w:w="6378" w:type="dxa"/>
            <w:vAlign w:val="center"/>
          </w:tcPr>
          <w:p w14:paraId="527835E2" w14:textId="77777777" w:rsidR="003E1D52" w:rsidRPr="00191B0E" w:rsidRDefault="003E1D52" w:rsidP="00AB60E4">
            <w:pPr>
              <w:pStyle w:val="31FTTABServices-Valid"/>
              <w:rPr>
                <w:lang w:val="de-CH"/>
              </w:rPr>
            </w:pPr>
            <w:r w:rsidRPr="00191B0E">
              <w:rPr>
                <w:lang w:val="de-CH"/>
              </w:rPr>
              <w:t>Erste Version</w:t>
            </w:r>
          </w:p>
        </w:tc>
      </w:tr>
      <w:tr w:rsidR="003E1D52" w:rsidRPr="004F66A2" w14:paraId="239FA86F" w14:textId="77777777" w:rsidTr="000924AA">
        <w:trPr>
          <w:trHeight w:val="397"/>
        </w:trPr>
        <w:tc>
          <w:tcPr>
            <w:tcW w:w="1619" w:type="dxa"/>
            <w:vAlign w:val="center"/>
          </w:tcPr>
          <w:p w14:paraId="779367AA" w14:textId="1FA85FAE" w:rsidR="003E1D52" w:rsidRPr="00191B0E" w:rsidRDefault="00D45EE0" w:rsidP="00AB60E4">
            <w:pPr>
              <w:pStyle w:val="31FTTABServices-Valid"/>
              <w:rPr>
                <w:highlight w:val="yellow"/>
                <w:lang w:val="de-CH"/>
              </w:rPr>
            </w:pPr>
            <w:r w:rsidRPr="00D45EE0">
              <w:rPr>
                <w:lang w:val="de-CH"/>
              </w:rPr>
              <w:t>18. März</w:t>
            </w:r>
            <w:r w:rsidR="003E1D52" w:rsidRPr="00D45EE0">
              <w:rPr>
                <w:lang w:val="de-CH"/>
              </w:rPr>
              <w:t xml:space="preserve"> 2025</w:t>
            </w:r>
          </w:p>
        </w:tc>
        <w:tc>
          <w:tcPr>
            <w:tcW w:w="1075" w:type="dxa"/>
            <w:vAlign w:val="center"/>
          </w:tcPr>
          <w:p w14:paraId="6CFCDC6A" w14:textId="77777777" w:rsidR="003E1D52" w:rsidRPr="00191B0E" w:rsidRDefault="003E1D52" w:rsidP="00AB60E4">
            <w:pPr>
              <w:pStyle w:val="31FTTABServices-Valid"/>
              <w:rPr>
                <w:highlight w:val="yellow"/>
                <w:lang w:val="de-CH"/>
              </w:rPr>
            </w:pPr>
            <w:r w:rsidRPr="00191B0E">
              <w:rPr>
                <w:lang w:val="de-CH"/>
              </w:rPr>
              <w:t>2.0</w:t>
            </w:r>
          </w:p>
        </w:tc>
        <w:tc>
          <w:tcPr>
            <w:tcW w:w="6378" w:type="dxa"/>
            <w:vAlign w:val="center"/>
          </w:tcPr>
          <w:p w14:paraId="3BA0D1DC" w14:textId="77777777" w:rsidR="003E1D52" w:rsidRPr="00191B0E" w:rsidRDefault="003E1D52" w:rsidP="00AB60E4">
            <w:pPr>
              <w:pStyle w:val="31FTTABServices-Valid"/>
              <w:rPr>
                <w:lang w:val="de-CH"/>
              </w:rPr>
            </w:pPr>
            <w:r w:rsidRPr="00191B0E">
              <w:rPr>
                <w:lang w:val="de-CH"/>
              </w:rPr>
              <w:t>Validierung durch die verantwortliche(n) Dienststelle(n)</w:t>
            </w:r>
          </w:p>
        </w:tc>
      </w:tr>
      <w:tr w:rsidR="003E1D52" w:rsidRPr="00D45EE0" w14:paraId="4624CCF0" w14:textId="77777777" w:rsidTr="000924AA">
        <w:trPr>
          <w:trHeight w:val="397"/>
        </w:trPr>
        <w:tc>
          <w:tcPr>
            <w:tcW w:w="1619" w:type="dxa"/>
            <w:vAlign w:val="center"/>
          </w:tcPr>
          <w:p w14:paraId="3F0D770D" w14:textId="46D06382" w:rsidR="003E1D52" w:rsidRPr="00191B0E" w:rsidRDefault="00D45EE0" w:rsidP="00AB60E4">
            <w:pPr>
              <w:pStyle w:val="31FTTABServices-Valid"/>
              <w:rPr>
                <w:lang w:val="de-CH"/>
              </w:rPr>
            </w:pPr>
            <w:r>
              <w:rPr>
                <w:lang w:val="de-CH"/>
              </w:rPr>
              <w:t>April</w:t>
            </w:r>
            <w:r w:rsidRPr="00191B0E">
              <w:rPr>
                <w:lang w:val="de-CH"/>
              </w:rPr>
              <w:t xml:space="preserve"> </w:t>
            </w:r>
            <w:r w:rsidR="003E1D52" w:rsidRPr="00191B0E">
              <w:rPr>
                <w:lang w:val="de-CH"/>
              </w:rPr>
              <w:t>2025</w:t>
            </w:r>
          </w:p>
        </w:tc>
        <w:tc>
          <w:tcPr>
            <w:tcW w:w="1075" w:type="dxa"/>
            <w:vAlign w:val="center"/>
          </w:tcPr>
          <w:p w14:paraId="029D0791" w14:textId="77777777" w:rsidR="003E1D52" w:rsidRPr="00191B0E" w:rsidRDefault="003E1D52" w:rsidP="00AB60E4">
            <w:pPr>
              <w:pStyle w:val="31FTTABServices-Valid"/>
              <w:rPr>
                <w:lang w:val="de-CH"/>
              </w:rPr>
            </w:pPr>
            <w:r w:rsidRPr="00191B0E">
              <w:rPr>
                <w:lang w:val="de-CH"/>
              </w:rPr>
              <w:t>2.0</w:t>
            </w:r>
          </w:p>
        </w:tc>
        <w:tc>
          <w:tcPr>
            <w:tcW w:w="6378" w:type="dxa"/>
            <w:vAlign w:val="center"/>
          </w:tcPr>
          <w:p w14:paraId="5D37F0FC" w14:textId="77777777" w:rsidR="003E1D52" w:rsidRPr="00191B0E" w:rsidRDefault="003E1D52" w:rsidP="00AB60E4">
            <w:pPr>
              <w:pStyle w:val="31FTTABServices-Valid"/>
              <w:rPr>
                <w:lang w:val="de-CH"/>
              </w:rPr>
            </w:pPr>
            <w:r w:rsidRPr="00191B0E">
              <w:rPr>
                <w:lang w:val="de-CH"/>
              </w:rPr>
              <w:t>Aktualisierung 2025</w:t>
            </w:r>
          </w:p>
        </w:tc>
      </w:tr>
    </w:tbl>
    <w:p w14:paraId="51098280" w14:textId="77777777" w:rsidR="003E1D52" w:rsidRPr="00191B0E" w:rsidRDefault="003E1D52" w:rsidP="003E1D52">
      <w:pPr>
        <w:rPr>
          <w:lang w:val="de-CH"/>
        </w:rPr>
      </w:pPr>
    </w:p>
    <w:p w14:paraId="74E04243" w14:textId="77777777" w:rsidR="003E1D52" w:rsidRPr="00191B0E" w:rsidRDefault="003E1D52" w:rsidP="003E1D52">
      <w:pPr>
        <w:rPr>
          <w:lang w:val="de-CH"/>
        </w:rPr>
      </w:pPr>
    </w:p>
    <w:p w14:paraId="5A5AF568" w14:textId="77777777" w:rsidR="003E1D52" w:rsidRPr="00191B0E" w:rsidRDefault="003E1D52" w:rsidP="003E1D52">
      <w:pPr>
        <w:rPr>
          <w:lang w:val="de-CH"/>
        </w:rPr>
      </w:pPr>
    </w:p>
    <w:p w14:paraId="6E85745D" w14:textId="77777777" w:rsidR="003E1D52" w:rsidRPr="00191B0E" w:rsidRDefault="003E1D52" w:rsidP="003E1D52">
      <w:pPr>
        <w:rPr>
          <w:lang w:val="de-CH"/>
        </w:rPr>
      </w:pPr>
    </w:p>
    <w:p w14:paraId="10CE0EF8" w14:textId="77777777" w:rsidR="00994E57" w:rsidRPr="00191B0E" w:rsidRDefault="00994E57">
      <w:pPr>
        <w:spacing w:after="160" w:line="259" w:lineRule="auto"/>
        <w:jc w:val="left"/>
        <w:rPr>
          <w:lang w:val="de-CH"/>
        </w:rPr>
      </w:pPr>
    </w:p>
    <w:p w14:paraId="4C210B3F" w14:textId="77777777" w:rsidR="007505AB" w:rsidRPr="00191B0E" w:rsidRDefault="007505AB">
      <w:pPr>
        <w:rPr>
          <w:lang w:val="de-CH"/>
        </w:rPr>
      </w:pPr>
    </w:p>
    <w:p w14:paraId="2AB950D8" w14:textId="77777777" w:rsidR="00994E57" w:rsidRPr="00191B0E" w:rsidRDefault="00994E57">
      <w:pPr>
        <w:rPr>
          <w:lang w:val="de-CH"/>
        </w:rPr>
      </w:pPr>
    </w:p>
    <w:p w14:paraId="225F49F5" w14:textId="77777777" w:rsidR="00994E57" w:rsidRPr="00191B0E" w:rsidRDefault="00994E57">
      <w:pPr>
        <w:rPr>
          <w:lang w:val="de-CH"/>
        </w:rPr>
      </w:pPr>
    </w:p>
    <w:p w14:paraId="3CA50D87" w14:textId="77777777" w:rsidR="007505AB" w:rsidRPr="00191B0E" w:rsidRDefault="007505AB">
      <w:pPr>
        <w:rPr>
          <w:lang w:val="de-CH"/>
        </w:rPr>
      </w:pPr>
    </w:p>
    <w:p w14:paraId="2304BF7F" w14:textId="77777777" w:rsidR="00C33180" w:rsidRPr="00191B0E" w:rsidRDefault="00C33180">
      <w:pPr>
        <w:rPr>
          <w:lang w:val="de-CH"/>
        </w:rPr>
      </w:pPr>
    </w:p>
    <w:sectPr w:rsidR="00C33180" w:rsidRPr="00191B0E" w:rsidSect="00405CCA">
      <w:headerReference w:type="default" r:id="rId14"/>
      <w:type w:val="continuous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4B6DB" w14:textId="77777777" w:rsidR="00B9312E" w:rsidRDefault="00B9312E" w:rsidP="00405CCA">
      <w:pPr>
        <w:spacing w:after="0" w:line="240" w:lineRule="auto"/>
      </w:pPr>
      <w:r>
        <w:separator/>
      </w:r>
    </w:p>
  </w:endnote>
  <w:endnote w:type="continuationSeparator" w:id="0">
    <w:p w14:paraId="7365D31B" w14:textId="77777777" w:rsidR="00B9312E" w:rsidRDefault="00B9312E" w:rsidP="0040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45 Light">
    <w:altName w:val="Arial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35 Thin">
    <w:altName w:val="Arial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316095"/>
      <w:docPartObj>
        <w:docPartGallery w:val="Page Numbers (Bottom of Page)"/>
        <w:docPartUnique/>
      </w:docPartObj>
    </w:sdtPr>
    <w:sdtEndPr/>
    <w:sdtContent>
      <w:p w14:paraId="6A5C759A" w14:textId="384DCF59" w:rsidR="009C5964" w:rsidRDefault="009C5964" w:rsidP="004569F3">
        <w:pPr>
          <w:pStyle w:val="02FTNumpage"/>
        </w:pPr>
        <w:r w:rsidRPr="006F176C">
          <w:fldChar w:fldCharType="begin"/>
        </w:r>
        <w:r w:rsidRPr="006F176C">
          <w:instrText>PAGE   \* MERGEFORMAT</w:instrText>
        </w:r>
        <w:r w:rsidRPr="006F176C">
          <w:fldChar w:fldCharType="separate"/>
        </w:r>
        <w:r w:rsidR="00D45EE0">
          <w:rPr>
            <w:noProof/>
          </w:rPr>
          <w:t>2</w:t>
        </w:r>
        <w:r w:rsidRPr="006F176C">
          <w:fldChar w:fldCharType="end"/>
        </w:r>
        <w:r w:rsidR="00BD00C1">
          <w:t>/</w:t>
        </w:r>
        <w:fldSimple w:instr=" NUMPAGES   \* MERGEFORMAT ">
          <w:r w:rsidR="00D45EE0" w:rsidRPr="00D45EE0">
            <w:rPr>
              <w:noProof/>
              <w:lang w:val="de-CH"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EE5D1" w14:textId="77777777" w:rsidR="00B9312E" w:rsidRDefault="00B9312E" w:rsidP="00405CCA">
      <w:pPr>
        <w:spacing w:after="0" w:line="240" w:lineRule="auto"/>
      </w:pPr>
      <w:r>
        <w:separator/>
      </w:r>
    </w:p>
  </w:footnote>
  <w:footnote w:type="continuationSeparator" w:id="0">
    <w:p w14:paraId="7E9B95A1" w14:textId="77777777" w:rsidR="00B9312E" w:rsidRDefault="00B9312E" w:rsidP="0040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6815B" w14:textId="77777777" w:rsidR="00405CCA" w:rsidRPr="006443DD" w:rsidRDefault="00C85086" w:rsidP="000D35A7">
    <w:pPr>
      <w:pStyle w:val="01EnttePage1"/>
    </w:pPr>
    <w:r w:rsidRPr="00405CCA"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0" wp14:anchorId="64020916" wp14:editId="3D238E7F">
          <wp:simplePos x="0" y="0"/>
          <wp:positionH relativeFrom="column">
            <wp:posOffset>4568190</wp:posOffset>
          </wp:positionH>
          <wp:positionV relativeFrom="paragraph">
            <wp:posOffset>90170</wp:posOffset>
          </wp:positionV>
          <wp:extent cx="539750" cy="539750"/>
          <wp:effectExtent l="0" t="0" r="0" b="0"/>
          <wp:wrapNone/>
          <wp:docPr id="31" name="Image 31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CCA"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181E817F" wp14:editId="655A9311">
          <wp:simplePos x="0" y="0"/>
          <wp:positionH relativeFrom="column">
            <wp:posOffset>5111426</wp:posOffset>
          </wp:positionH>
          <wp:positionV relativeFrom="paragraph">
            <wp:posOffset>91584</wp:posOffset>
          </wp:positionV>
          <wp:extent cx="539750" cy="539750"/>
          <wp:effectExtent l="0" t="0" r="0" b="0"/>
          <wp:wrapNone/>
          <wp:docPr id="32" name="Image 32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CCA" w:rsidRPr="006443DD">
      <w:t>Departement für Mobilität, Raumentwicklung und Umwelt</w:t>
    </w:r>
  </w:p>
  <w:p w14:paraId="2A8D3E1A" w14:textId="77777777" w:rsidR="00405CCA" w:rsidRDefault="00405CCA" w:rsidP="000D35A7">
    <w:pPr>
      <w:pStyle w:val="01EnttePage1"/>
    </w:pPr>
    <w:r w:rsidRPr="00405CCA">
      <w:t>Dienststelle für Raumentwicklung</w:t>
    </w:r>
  </w:p>
  <w:p w14:paraId="07942E36" w14:textId="77777777" w:rsidR="00405CCA" w:rsidRPr="00405CCA" w:rsidRDefault="00405CCA" w:rsidP="000D35A7">
    <w:pPr>
      <w:pStyle w:val="01EnttePage1"/>
    </w:pPr>
  </w:p>
  <w:p w14:paraId="131D31AA" w14:textId="77777777" w:rsidR="006A061C" w:rsidRDefault="00405CCA" w:rsidP="000D35A7">
    <w:pPr>
      <w:pStyle w:val="01EnttePage1"/>
    </w:pPr>
    <w:r w:rsidRPr="00405CCA">
      <w:t>Departement für Mobilität, Raumentwicklung und Umwelt</w:t>
    </w:r>
  </w:p>
  <w:p w14:paraId="322571DE" w14:textId="1FE4444E" w:rsidR="00405CCA" w:rsidRDefault="00405CCA" w:rsidP="000D35A7">
    <w:pPr>
      <w:pStyle w:val="01EnttePage1"/>
    </w:pPr>
    <w:r w:rsidRPr="00405CCA">
      <w:t>Dienststelle für Raumentwicklung</w:t>
    </w:r>
  </w:p>
  <w:p w14:paraId="618E1F92" w14:textId="77777777" w:rsidR="00405CCA" w:rsidRDefault="00405CCA" w:rsidP="000D35A7">
    <w:pPr>
      <w:pStyle w:val="01EnttePage1"/>
    </w:pPr>
  </w:p>
  <w:p w14:paraId="245E20A6" w14:textId="77777777" w:rsidR="00405CCA" w:rsidRDefault="00405CCA" w:rsidP="000D35A7">
    <w:pPr>
      <w:pStyle w:val="01EnttePage1"/>
    </w:pPr>
  </w:p>
  <w:p w14:paraId="4A173667" w14:textId="77777777" w:rsidR="00C85086" w:rsidRDefault="00C85086" w:rsidP="000D35A7">
    <w:pPr>
      <w:pStyle w:val="01EnttePage1"/>
    </w:pPr>
  </w:p>
  <w:p w14:paraId="778EECCC" w14:textId="77777777" w:rsidR="00405CCA" w:rsidRPr="00405CCA" w:rsidRDefault="00405CCA" w:rsidP="000D35A7">
    <w:pPr>
      <w:pStyle w:val="01EnttePage1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5EC8DA47" wp14:editId="5A6AAD3C">
          <wp:simplePos x="0" y="0"/>
          <wp:positionH relativeFrom="page">
            <wp:posOffset>207034</wp:posOffset>
          </wp:positionH>
          <wp:positionV relativeFrom="page">
            <wp:posOffset>353683</wp:posOffset>
          </wp:positionV>
          <wp:extent cx="1333500" cy="1162050"/>
          <wp:effectExtent l="0" t="0" r="0" b="0"/>
          <wp:wrapSquare wrapText="bothSides"/>
          <wp:docPr id="33" name="Image 3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8B311" w14:textId="77777777" w:rsidR="004F3445" w:rsidRPr="006443DD" w:rsidRDefault="004F3445" w:rsidP="004F3445">
    <w:pPr>
      <w:pStyle w:val="01EnttePage1"/>
      <w:ind w:left="1134"/>
      <w:rPr>
        <w:lang w:val="fr-CH"/>
      </w:rPr>
    </w:pPr>
    <w:r w:rsidRPr="006443DD"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0" wp14:anchorId="30759908" wp14:editId="2A7C9CE0">
          <wp:simplePos x="0" y="0"/>
          <wp:positionH relativeFrom="column">
            <wp:posOffset>5035550</wp:posOffset>
          </wp:positionH>
          <wp:positionV relativeFrom="paragraph">
            <wp:posOffset>4445</wp:posOffset>
          </wp:positionV>
          <wp:extent cx="539750" cy="539750"/>
          <wp:effectExtent l="0" t="0" r="0" b="0"/>
          <wp:wrapNone/>
          <wp:docPr id="4" name="Image 19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 wp14:anchorId="099B1678" wp14:editId="1DB9ABF3">
          <wp:simplePos x="0" y="0"/>
          <wp:positionH relativeFrom="column">
            <wp:posOffset>4495800</wp:posOffset>
          </wp:positionH>
          <wp:positionV relativeFrom="paragraph">
            <wp:posOffset>5715</wp:posOffset>
          </wp:positionV>
          <wp:extent cx="539750" cy="539750"/>
          <wp:effectExtent l="0" t="0" r="0" b="0"/>
          <wp:wrapNone/>
          <wp:docPr id="5" name="Image 5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77063F26" wp14:editId="45B185A6">
          <wp:simplePos x="0" y="0"/>
          <wp:positionH relativeFrom="page">
            <wp:posOffset>213995</wp:posOffset>
          </wp:positionH>
          <wp:positionV relativeFrom="page">
            <wp:posOffset>362585</wp:posOffset>
          </wp:positionV>
          <wp:extent cx="1333500" cy="1162050"/>
          <wp:effectExtent l="0" t="0" r="0" b="0"/>
          <wp:wrapNone/>
          <wp:docPr id="6" name="Imag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lang w:val="fr-CH"/>
      </w:rPr>
      <w:t>Département de la mobilité, du territoire et de l’environnement</w:t>
    </w:r>
  </w:p>
  <w:p w14:paraId="10AA363F" w14:textId="77777777" w:rsidR="004F3445" w:rsidRPr="006443DD" w:rsidRDefault="004F3445" w:rsidP="004F3445">
    <w:pPr>
      <w:pStyle w:val="01EnttePage1"/>
      <w:ind w:left="1134"/>
    </w:pPr>
    <w:r w:rsidRPr="006443DD">
      <w:t xml:space="preserve">Service du </w:t>
    </w:r>
    <w:proofErr w:type="spellStart"/>
    <w:r w:rsidRPr="006443DD">
      <w:t>développement</w:t>
    </w:r>
    <w:proofErr w:type="spellEnd"/>
    <w:r w:rsidRPr="006443DD">
      <w:t xml:space="preserve"> territorial</w:t>
    </w:r>
  </w:p>
  <w:p w14:paraId="6CEFC2A9" w14:textId="77777777" w:rsidR="004F3445" w:rsidRPr="006443DD" w:rsidRDefault="004F3445" w:rsidP="004F3445">
    <w:pPr>
      <w:pStyle w:val="01EnttePage1"/>
      <w:ind w:left="1134"/>
    </w:pPr>
    <w:r w:rsidRPr="006443DD">
      <w:t xml:space="preserve">Departement für Mobilität, Raumentwicklung und Umwelt </w:t>
    </w:r>
  </w:p>
  <w:p w14:paraId="450BBAF1" w14:textId="77777777" w:rsidR="004F3445" w:rsidRDefault="004F3445" w:rsidP="004F3445">
    <w:pPr>
      <w:pStyle w:val="01EnttePage1"/>
      <w:ind w:left="1134"/>
    </w:pPr>
    <w:r w:rsidRPr="006443DD">
      <w:t>Dienststelle für Raumentwicklung</w:t>
    </w:r>
  </w:p>
  <w:p w14:paraId="6E0F789A" w14:textId="77777777" w:rsidR="004F3445" w:rsidRPr="006443DD" w:rsidRDefault="004F3445" w:rsidP="004F3445">
    <w:pPr>
      <w:pStyle w:val="01EnttePage1"/>
    </w:pPr>
  </w:p>
  <w:p w14:paraId="6292AFF8" w14:textId="77777777" w:rsidR="004F3445" w:rsidRPr="006443DD" w:rsidRDefault="004F3445" w:rsidP="004F3445">
    <w:pPr>
      <w:pStyle w:val="En-tte"/>
      <w:tabs>
        <w:tab w:val="clear" w:pos="4536"/>
      </w:tabs>
      <w:rPr>
        <w:lang w:val="de-CH"/>
      </w:rPr>
    </w:pPr>
  </w:p>
  <w:p w14:paraId="5FB46273" w14:textId="77777777" w:rsidR="006443DD" w:rsidRPr="004F3445" w:rsidRDefault="006443DD" w:rsidP="004F3445">
    <w:pPr>
      <w:pStyle w:val="En-tte"/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CC785" w14:textId="77777777" w:rsidR="000D35A7" w:rsidRPr="006A061C" w:rsidRDefault="00994E57" w:rsidP="000D35A7">
    <w:pPr>
      <w:pStyle w:val="03FTEnttePage2"/>
      <w:rPr>
        <w:lang w:val="de-CH"/>
      </w:rPr>
    </w:pPr>
    <w:r w:rsidRPr="006A061C">
      <w:rPr>
        <w:lang w:val="de-CH"/>
      </w:rPr>
      <w:t>Musterartikel – Bereiche mit Planungspflicht &amp; Pflichtenheft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1F15"/>
    <w:multiLevelType w:val="hybridMultilevel"/>
    <w:tmpl w:val="B5BC695E"/>
    <w:lvl w:ilvl="0" w:tplc="AA54CD1E">
      <w:start w:val="1"/>
      <w:numFmt w:val="lowerLetter"/>
      <w:pStyle w:val="42Artlettre"/>
      <w:lvlText w:val="%1."/>
      <w:lvlJc w:val="left"/>
      <w:pPr>
        <w:ind w:left="10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0" w:hanging="360"/>
      </w:pPr>
    </w:lvl>
    <w:lvl w:ilvl="2" w:tplc="100C001B" w:tentative="1">
      <w:start w:val="1"/>
      <w:numFmt w:val="lowerRoman"/>
      <w:lvlText w:val="%3."/>
      <w:lvlJc w:val="right"/>
      <w:pPr>
        <w:ind w:left="2500" w:hanging="180"/>
      </w:pPr>
    </w:lvl>
    <w:lvl w:ilvl="3" w:tplc="100C000F" w:tentative="1">
      <w:start w:val="1"/>
      <w:numFmt w:val="decimal"/>
      <w:lvlText w:val="%4."/>
      <w:lvlJc w:val="left"/>
      <w:pPr>
        <w:ind w:left="3220" w:hanging="360"/>
      </w:pPr>
    </w:lvl>
    <w:lvl w:ilvl="4" w:tplc="100C0019" w:tentative="1">
      <w:start w:val="1"/>
      <w:numFmt w:val="lowerLetter"/>
      <w:lvlText w:val="%5."/>
      <w:lvlJc w:val="left"/>
      <w:pPr>
        <w:ind w:left="3940" w:hanging="360"/>
      </w:pPr>
    </w:lvl>
    <w:lvl w:ilvl="5" w:tplc="100C001B" w:tentative="1">
      <w:start w:val="1"/>
      <w:numFmt w:val="lowerRoman"/>
      <w:lvlText w:val="%6."/>
      <w:lvlJc w:val="right"/>
      <w:pPr>
        <w:ind w:left="4660" w:hanging="180"/>
      </w:pPr>
    </w:lvl>
    <w:lvl w:ilvl="6" w:tplc="100C000F" w:tentative="1">
      <w:start w:val="1"/>
      <w:numFmt w:val="decimal"/>
      <w:lvlText w:val="%7."/>
      <w:lvlJc w:val="left"/>
      <w:pPr>
        <w:ind w:left="5380" w:hanging="360"/>
      </w:pPr>
    </w:lvl>
    <w:lvl w:ilvl="7" w:tplc="100C0019" w:tentative="1">
      <w:start w:val="1"/>
      <w:numFmt w:val="lowerLetter"/>
      <w:lvlText w:val="%8."/>
      <w:lvlJc w:val="left"/>
      <w:pPr>
        <w:ind w:left="6100" w:hanging="360"/>
      </w:pPr>
    </w:lvl>
    <w:lvl w:ilvl="8" w:tplc="10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55CF3916"/>
    <w:multiLevelType w:val="hybridMultilevel"/>
    <w:tmpl w:val="EBE44F8C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66160"/>
    <w:multiLevelType w:val="hybridMultilevel"/>
    <w:tmpl w:val="FE64F230"/>
    <w:lvl w:ilvl="0" w:tplc="D75A3ACC">
      <w:start w:val="1"/>
      <w:numFmt w:val="decimal"/>
      <w:pStyle w:val="43ArtChiffre"/>
      <w:lvlText w:val="%1."/>
      <w:lvlJc w:val="left"/>
      <w:pPr>
        <w:ind w:left="1097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2177" w:hanging="360"/>
      </w:pPr>
    </w:lvl>
    <w:lvl w:ilvl="2" w:tplc="100C001B" w:tentative="1">
      <w:start w:val="1"/>
      <w:numFmt w:val="lowerRoman"/>
      <w:lvlText w:val="%3."/>
      <w:lvlJc w:val="right"/>
      <w:pPr>
        <w:ind w:left="2897" w:hanging="180"/>
      </w:pPr>
    </w:lvl>
    <w:lvl w:ilvl="3" w:tplc="100C000F" w:tentative="1">
      <w:start w:val="1"/>
      <w:numFmt w:val="decimal"/>
      <w:lvlText w:val="%4."/>
      <w:lvlJc w:val="left"/>
      <w:pPr>
        <w:ind w:left="3617" w:hanging="360"/>
      </w:pPr>
    </w:lvl>
    <w:lvl w:ilvl="4" w:tplc="100C0019" w:tentative="1">
      <w:start w:val="1"/>
      <w:numFmt w:val="lowerLetter"/>
      <w:lvlText w:val="%5."/>
      <w:lvlJc w:val="left"/>
      <w:pPr>
        <w:ind w:left="4337" w:hanging="360"/>
      </w:pPr>
    </w:lvl>
    <w:lvl w:ilvl="5" w:tplc="100C001B" w:tentative="1">
      <w:start w:val="1"/>
      <w:numFmt w:val="lowerRoman"/>
      <w:lvlText w:val="%6."/>
      <w:lvlJc w:val="right"/>
      <w:pPr>
        <w:ind w:left="5057" w:hanging="180"/>
      </w:pPr>
    </w:lvl>
    <w:lvl w:ilvl="6" w:tplc="100C000F" w:tentative="1">
      <w:start w:val="1"/>
      <w:numFmt w:val="decimal"/>
      <w:lvlText w:val="%7."/>
      <w:lvlJc w:val="left"/>
      <w:pPr>
        <w:ind w:left="5777" w:hanging="360"/>
      </w:pPr>
    </w:lvl>
    <w:lvl w:ilvl="7" w:tplc="100C0019" w:tentative="1">
      <w:start w:val="1"/>
      <w:numFmt w:val="lowerLetter"/>
      <w:lvlText w:val="%8."/>
      <w:lvlJc w:val="left"/>
      <w:pPr>
        <w:ind w:left="6497" w:hanging="360"/>
      </w:pPr>
    </w:lvl>
    <w:lvl w:ilvl="8" w:tplc="100C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 w15:restartNumberingAfterBreak="0">
    <w:nsid w:val="5B7A337F"/>
    <w:multiLevelType w:val="hybridMultilevel"/>
    <w:tmpl w:val="A4F0FB54"/>
    <w:lvl w:ilvl="0" w:tplc="03FAE61E">
      <w:start w:val="1"/>
      <w:numFmt w:val="bullet"/>
      <w:pStyle w:val="44ArtTir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4" w15:restartNumberingAfterBreak="0">
    <w:nsid w:val="792C5B38"/>
    <w:multiLevelType w:val="hybridMultilevel"/>
    <w:tmpl w:val="179656A2"/>
    <w:lvl w:ilvl="0" w:tplc="7DCA18B4">
      <w:start w:val="1"/>
      <w:numFmt w:val="decimal"/>
      <w:pStyle w:val="41Artalina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w w:val="80"/>
        <w:position w:val="8"/>
        <w:sz w:val="19"/>
        <w:vertAlign w:val="baseli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274127">
    <w:abstractNumId w:val="4"/>
  </w:num>
  <w:num w:numId="2" w16cid:durableId="1383601191">
    <w:abstractNumId w:val="0"/>
  </w:num>
  <w:num w:numId="3" w16cid:durableId="1705061447">
    <w:abstractNumId w:val="0"/>
    <w:lvlOverride w:ilvl="0">
      <w:startOverride w:val="1"/>
    </w:lvlOverride>
  </w:num>
  <w:num w:numId="4" w16cid:durableId="283736765">
    <w:abstractNumId w:val="0"/>
    <w:lvlOverride w:ilvl="0">
      <w:startOverride w:val="1"/>
    </w:lvlOverride>
  </w:num>
  <w:num w:numId="5" w16cid:durableId="1563639041">
    <w:abstractNumId w:val="0"/>
    <w:lvlOverride w:ilvl="0">
      <w:startOverride w:val="1"/>
    </w:lvlOverride>
  </w:num>
  <w:num w:numId="6" w16cid:durableId="499387850">
    <w:abstractNumId w:val="0"/>
    <w:lvlOverride w:ilvl="0">
      <w:startOverride w:val="1"/>
    </w:lvlOverride>
  </w:num>
  <w:num w:numId="7" w16cid:durableId="1112823611">
    <w:abstractNumId w:val="0"/>
    <w:lvlOverride w:ilvl="0">
      <w:startOverride w:val="1"/>
    </w:lvlOverride>
  </w:num>
  <w:num w:numId="8" w16cid:durableId="1794207666">
    <w:abstractNumId w:val="0"/>
    <w:lvlOverride w:ilvl="0">
      <w:startOverride w:val="1"/>
    </w:lvlOverride>
  </w:num>
  <w:num w:numId="9" w16cid:durableId="981542354">
    <w:abstractNumId w:val="0"/>
    <w:lvlOverride w:ilvl="0">
      <w:startOverride w:val="1"/>
    </w:lvlOverride>
  </w:num>
  <w:num w:numId="10" w16cid:durableId="215238036">
    <w:abstractNumId w:val="2"/>
  </w:num>
  <w:num w:numId="11" w16cid:durableId="899825302">
    <w:abstractNumId w:val="2"/>
    <w:lvlOverride w:ilvl="0">
      <w:startOverride w:val="1"/>
    </w:lvlOverride>
  </w:num>
  <w:num w:numId="12" w16cid:durableId="810824123">
    <w:abstractNumId w:val="0"/>
    <w:lvlOverride w:ilvl="0">
      <w:startOverride w:val="1"/>
    </w:lvlOverride>
  </w:num>
  <w:num w:numId="13" w16cid:durableId="461922060">
    <w:abstractNumId w:val="0"/>
    <w:lvlOverride w:ilvl="0">
      <w:startOverride w:val="1"/>
    </w:lvlOverride>
  </w:num>
  <w:num w:numId="14" w16cid:durableId="1911498643">
    <w:abstractNumId w:val="2"/>
    <w:lvlOverride w:ilvl="0">
      <w:startOverride w:val="1"/>
    </w:lvlOverride>
  </w:num>
  <w:num w:numId="15" w16cid:durableId="1030257754">
    <w:abstractNumId w:val="2"/>
    <w:lvlOverride w:ilvl="0">
      <w:startOverride w:val="1"/>
    </w:lvlOverride>
  </w:num>
  <w:num w:numId="16" w16cid:durableId="2066097290">
    <w:abstractNumId w:val="0"/>
    <w:lvlOverride w:ilvl="0">
      <w:startOverride w:val="1"/>
    </w:lvlOverride>
  </w:num>
  <w:num w:numId="17" w16cid:durableId="802574860">
    <w:abstractNumId w:val="3"/>
  </w:num>
  <w:num w:numId="18" w16cid:durableId="20264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80"/>
    <w:rsid w:val="000251E1"/>
    <w:rsid w:val="00030019"/>
    <w:rsid w:val="00071F0A"/>
    <w:rsid w:val="0008022E"/>
    <w:rsid w:val="000924AA"/>
    <w:rsid w:val="000A525B"/>
    <w:rsid w:val="000B3107"/>
    <w:rsid w:val="000D35A7"/>
    <w:rsid w:val="00106751"/>
    <w:rsid w:val="001667ED"/>
    <w:rsid w:val="00191B0E"/>
    <w:rsid w:val="001D1209"/>
    <w:rsid w:val="001D3064"/>
    <w:rsid w:val="001F6318"/>
    <w:rsid w:val="00246A37"/>
    <w:rsid w:val="002645B0"/>
    <w:rsid w:val="002821AA"/>
    <w:rsid w:val="002A0A67"/>
    <w:rsid w:val="002A722A"/>
    <w:rsid w:val="002C054A"/>
    <w:rsid w:val="002D00CB"/>
    <w:rsid w:val="003017C7"/>
    <w:rsid w:val="00341A77"/>
    <w:rsid w:val="00354CCB"/>
    <w:rsid w:val="003D2211"/>
    <w:rsid w:val="003D2D53"/>
    <w:rsid w:val="003E1D52"/>
    <w:rsid w:val="003E45D3"/>
    <w:rsid w:val="00405487"/>
    <w:rsid w:val="00405CCA"/>
    <w:rsid w:val="004103A6"/>
    <w:rsid w:val="004569F3"/>
    <w:rsid w:val="00456C09"/>
    <w:rsid w:val="00461A01"/>
    <w:rsid w:val="004B56FD"/>
    <w:rsid w:val="004F3445"/>
    <w:rsid w:val="004F3DC9"/>
    <w:rsid w:val="004F66A2"/>
    <w:rsid w:val="00505596"/>
    <w:rsid w:val="0051222D"/>
    <w:rsid w:val="0051358C"/>
    <w:rsid w:val="0054760A"/>
    <w:rsid w:val="005601D3"/>
    <w:rsid w:val="00592B04"/>
    <w:rsid w:val="00641516"/>
    <w:rsid w:val="006443DD"/>
    <w:rsid w:val="006654A7"/>
    <w:rsid w:val="006A061C"/>
    <w:rsid w:val="006B3A05"/>
    <w:rsid w:val="006D60F1"/>
    <w:rsid w:val="006F176C"/>
    <w:rsid w:val="006F39F3"/>
    <w:rsid w:val="00717943"/>
    <w:rsid w:val="007505AB"/>
    <w:rsid w:val="00752F75"/>
    <w:rsid w:val="00756854"/>
    <w:rsid w:val="00775C40"/>
    <w:rsid w:val="00787BFB"/>
    <w:rsid w:val="00792E86"/>
    <w:rsid w:val="007A2DC1"/>
    <w:rsid w:val="007A3538"/>
    <w:rsid w:val="007B681A"/>
    <w:rsid w:val="007C6C86"/>
    <w:rsid w:val="007C7458"/>
    <w:rsid w:val="007D22A2"/>
    <w:rsid w:val="007F3D5D"/>
    <w:rsid w:val="00816E57"/>
    <w:rsid w:val="00833B7D"/>
    <w:rsid w:val="00854890"/>
    <w:rsid w:val="008609DE"/>
    <w:rsid w:val="008A2751"/>
    <w:rsid w:val="008A4B77"/>
    <w:rsid w:val="008F1CBB"/>
    <w:rsid w:val="009636E0"/>
    <w:rsid w:val="00994E57"/>
    <w:rsid w:val="009C5964"/>
    <w:rsid w:val="00A00942"/>
    <w:rsid w:val="00A21415"/>
    <w:rsid w:val="00A34F69"/>
    <w:rsid w:val="00A36671"/>
    <w:rsid w:val="00AA6168"/>
    <w:rsid w:val="00B2658A"/>
    <w:rsid w:val="00B9312E"/>
    <w:rsid w:val="00B96731"/>
    <w:rsid w:val="00BC2CF3"/>
    <w:rsid w:val="00BD00C1"/>
    <w:rsid w:val="00BE3F1D"/>
    <w:rsid w:val="00BE4449"/>
    <w:rsid w:val="00C031D8"/>
    <w:rsid w:val="00C223E9"/>
    <w:rsid w:val="00C311A6"/>
    <w:rsid w:val="00C33180"/>
    <w:rsid w:val="00C85086"/>
    <w:rsid w:val="00CB084C"/>
    <w:rsid w:val="00CB5E16"/>
    <w:rsid w:val="00D3206C"/>
    <w:rsid w:val="00D45A64"/>
    <w:rsid w:val="00D45EE0"/>
    <w:rsid w:val="00D47E13"/>
    <w:rsid w:val="00D657D5"/>
    <w:rsid w:val="00D75B70"/>
    <w:rsid w:val="00DA3B54"/>
    <w:rsid w:val="00DA4E97"/>
    <w:rsid w:val="00DD1379"/>
    <w:rsid w:val="00DD6E34"/>
    <w:rsid w:val="00E726EF"/>
    <w:rsid w:val="00EA43C6"/>
    <w:rsid w:val="00EC329C"/>
    <w:rsid w:val="00EC6609"/>
    <w:rsid w:val="00F10203"/>
    <w:rsid w:val="00F20184"/>
    <w:rsid w:val="00F25E78"/>
    <w:rsid w:val="00F52776"/>
    <w:rsid w:val="00F618AC"/>
    <w:rsid w:val="00F66244"/>
    <w:rsid w:val="00F7402F"/>
    <w:rsid w:val="00F77E4C"/>
    <w:rsid w:val="00F83CBE"/>
    <w:rsid w:val="00F9091E"/>
    <w:rsid w:val="00F9236E"/>
    <w:rsid w:val="00FB25B0"/>
    <w:rsid w:val="00FD45A3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D3C7EA"/>
  <w15:chartTrackingRefBased/>
  <w15:docId w15:val="{25BEB064-400F-4CE1-9863-F194F46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_FT_Corps texte"/>
    <w:qFormat/>
    <w:rsid w:val="00C33180"/>
    <w:pPr>
      <w:spacing w:after="80" w:line="252" w:lineRule="auto"/>
      <w:jc w:val="both"/>
    </w:pPr>
    <w:rPr>
      <w:rFonts w:ascii="Helvetica 45 Light" w:hAnsi="Helvetica 45 Light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CA"/>
    <w:rPr>
      <w:rFonts w:ascii="Helvetica 45 Light" w:hAnsi="Helvetica 45 Light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CA"/>
    <w:rPr>
      <w:rFonts w:ascii="Helvetica 45 Light" w:hAnsi="Helvetica 45 Light"/>
      <w:sz w:val="19"/>
    </w:rPr>
  </w:style>
  <w:style w:type="paragraph" w:customStyle="1" w:styleId="ACEn-tte">
    <w:name w:val="_AC_En-tête"/>
    <w:basedOn w:val="Normal"/>
    <w:rsid w:val="00405CCA"/>
    <w:pPr>
      <w:spacing w:after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customStyle="1" w:styleId="21Espaceen-tte">
    <w:name w:val="21. Espace en-tête"/>
    <w:basedOn w:val="Pieddepage"/>
    <w:semiHidden/>
    <w:rsid w:val="00405CCA"/>
    <w:pPr>
      <w:tabs>
        <w:tab w:val="clear" w:pos="4536"/>
        <w:tab w:val="clear" w:pos="9072"/>
      </w:tabs>
      <w:spacing w:after="1400" w:line="200" w:lineRule="exact"/>
      <w:jc w:val="lef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02FTNumpage">
    <w:name w:val="02_FT_Num_page"/>
    <w:basedOn w:val="Pieddepage"/>
    <w:link w:val="02FTNumpageCar"/>
    <w:qFormat/>
    <w:rsid w:val="009C5964"/>
    <w:pPr>
      <w:jc w:val="right"/>
    </w:pPr>
    <w:rPr>
      <w:rFonts w:ascii="Helvetica 55 Roman" w:hAnsi="Helvetica 55 Roman"/>
      <w:b/>
      <w:sz w:val="16"/>
    </w:rPr>
  </w:style>
  <w:style w:type="paragraph" w:customStyle="1" w:styleId="01EnttePage1">
    <w:name w:val="01_Entête_Page1"/>
    <w:basedOn w:val="Normal"/>
    <w:link w:val="01EnttePage1Car"/>
    <w:qFormat/>
    <w:rsid w:val="00F83CBE"/>
    <w:pPr>
      <w:spacing w:after="40"/>
    </w:pPr>
    <w:rPr>
      <w:rFonts w:ascii="Helvetica 35 Thin" w:hAnsi="Helvetica 35 Thin"/>
      <w:b/>
      <w:sz w:val="14"/>
      <w:szCs w:val="14"/>
      <w:lang w:val="de-CH"/>
    </w:rPr>
  </w:style>
  <w:style w:type="character" w:customStyle="1" w:styleId="02FTNumpageCar">
    <w:name w:val="02_FT_Num_page Car"/>
    <w:basedOn w:val="PieddepageCar"/>
    <w:link w:val="02FTNumpage"/>
    <w:rsid w:val="009C5964"/>
    <w:rPr>
      <w:rFonts w:ascii="Helvetica 55 Roman" w:hAnsi="Helvetica 55 Roman"/>
      <w:b/>
      <w:sz w:val="16"/>
    </w:rPr>
  </w:style>
  <w:style w:type="paragraph" w:customStyle="1" w:styleId="20Fichethmatique">
    <w:name w:val="20_Fiche thématique"/>
    <w:basedOn w:val="Normal"/>
    <w:link w:val="20FichethmatiqueCar"/>
    <w:qFormat/>
    <w:rsid w:val="007A3538"/>
    <w:rPr>
      <w:sz w:val="30"/>
    </w:rPr>
  </w:style>
  <w:style w:type="character" w:customStyle="1" w:styleId="01EnttePage1Car">
    <w:name w:val="01_Entête_Page1 Car"/>
    <w:basedOn w:val="Policepardfaut"/>
    <w:link w:val="01EnttePage1"/>
    <w:rsid w:val="00F83CBE"/>
    <w:rPr>
      <w:rFonts w:ascii="Helvetica 35 Thin" w:hAnsi="Helvetica 35 Thin"/>
      <w:b/>
      <w:sz w:val="14"/>
      <w:szCs w:val="14"/>
      <w:lang w:val="de-CH"/>
    </w:rPr>
  </w:style>
  <w:style w:type="paragraph" w:customStyle="1" w:styleId="21FTTitre">
    <w:name w:val="21_FT_Titre"/>
    <w:basedOn w:val="Normal"/>
    <w:link w:val="21FTTitreCar"/>
    <w:qFormat/>
    <w:rsid w:val="00F20184"/>
    <w:pPr>
      <w:spacing w:before="40" w:after="120"/>
    </w:pPr>
    <w:rPr>
      <w:rFonts w:ascii="Helvetica 35 Thin" w:hAnsi="Helvetica 35 Thin"/>
      <w:color w:val="FF0000"/>
      <w:sz w:val="36"/>
    </w:rPr>
  </w:style>
  <w:style w:type="character" w:customStyle="1" w:styleId="20FichethmatiqueCar">
    <w:name w:val="20_Fiche thématique Car"/>
    <w:basedOn w:val="Policepardfaut"/>
    <w:link w:val="20Fichethmatique"/>
    <w:rsid w:val="007A3538"/>
    <w:rPr>
      <w:rFonts w:ascii="Helvetica 45 Light" w:hAnsi="Helvetica 45 Light"/>
      <w:sz w:val="30"/>
    </w:rPr>
  </w:style>
  <w:style w:type="paragraph" w:customStyle="1" w:styleId="22FTTitreparagraphe">
    <w:name w:val="22_FT_Titre paragraphe"/>
    <w:basedOn w:val="Normal"/>
    <w:link w:val="22FTTitreparagrapheCar"/>
    <w:qFormat/>
    <w:rsid w:val="00071F0A"/>
    <w:pPr>
      <w:spacing w:before="120" w:after="120"/>
    </w:pPr>
    <w:rPr>
      <w:rFonts w:ascii="Helvetica 55 Roman" w:hAnsi="Helvetica 55 Roman"/>
      <w:b/>
      <w:sz w:val="21"/>
    </w:rPr>
  </w:style>
  <w:style w:type="character" w:customStyle="1" w:styleId="21FTTitreCar">
    <w:name w:val="21_FT_Titre Car"/>
    <w:basedOn w:val="Policepardfaut"/>
    <w:link w:val="21FTTitre"/>
    <w:rsid w:val="00F20184"/>
    <w:rPr>
      <w:rFonts w:ascii="Helvetica 35 Thin" w:hAnsi="Helvetica 35 Thin"/>
      <w:color w:val="FF0000"/>
      <w:sz w:val="36"/>
    </w:rPr>
  </w:style>
  <w:style w:type="character" w:styleId="Lienhypertexte">
    <w:name w:val="Hyperlink"/>
    <w:basedOn w:val="Policepardfaut"/>
    <w:uiPriority w:val="99"/>
    <w:semiHidden/>
    <w:rsid w:val="007505AB"/>
    <w:rPr>
      <w:color w:val="0000FF"/>
      <w:u w:val="single"/>
    </w:rPr>
  </w:style>
  <w:style w:type="character" w:customStyle="1" w:styleId="22FTTitreparagrapheCar">
    <w:name w:val="22_FT_Titre paragraphe Car"/>
    <w:basedOn w:val="Policepardfaut"/>
    <w:link w:val="22FTTitreparagraphe"/>
    <w:rsid w:val="00071F0A"/>
    <w:rPr>
      <w:rFonts w:ascii="Helvetica 55 Roman" w:hAnsi="Helvetica 55 Roman"/>
      <w:b/>
      <w:sz w:val="21"/>
    </w:rPr>
  </w:style>
  <w:style w:type="table" w:styleId="Grilledutableau">
    <w:name w:val="Table Grid"/>
    <w:basedOn w:val="TableauNormal"/>
    <w:uiPriority w:val="59"/>
    <w:rsid w:val="0075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link w:val="TableauCar"/>
    <w:qFormat/>
    <w:rsid w:val="007505AB"/>
    <w:pPr>
      <w:tabs>
        <w:tab w:val="left" w:pos="1134"/>
      </w:tabs>
      <w:spacing w:before="60" w:after="60"/>
      <w:jc w:val="left"/>
    </w:pPr>
    <w:rPr>
      <w:rFonts w:eastAsiaTheme="minorEastAsia" w:cs="MinionPro-Regular"/>
      <w:color w:val="000000"/>
      <w:szCs w:val="19"/>
      <w:lang w:val="fr-FR" w:eastAsia="fr-FR"/>
    </w:rPr>
  </w:style>
  <w:style w:type="character" w:customStyle="1" w:styleId="TableauCar">
    <w:name w:val="Tableau Car"/>
    <w:basedOn w:val="Policepardfaut"/>
    <w:link w:val="Tableau"/>
    <w:rsid w:val="007505AB"/>
    <w:rPr>
      <w:rFonts w:ascii="Helvetica 45 Light" w:eastAsiaTheme="minorEastAsia" w:hAnsi="Helvetica 45 Light" w:cs="MinionPro-Regular"/>
      <w:color w:val="000000"/>
      <w:sz w:val="19"/>
      <w:szCs w:val="19"/>
      <w:lang w:val="fr-FR" w:eastAsia="fr-FR"/>
    </w:rPr>
  </w:style>
  <w:style w:type="paragraph" w:customStyle="1" w:styleId="30FTTABCadrelgal">
    <w:name w:val="30_FT_TAB_Cadre légal"/>
    <w:basedOn w:val="Tableau"/>
    <w:link w:val="30FTTABCadrelgalCar"/>
    <w:qFormat/>
    <w:rsid w:val="007505AB"/>
    <w:pPr>
      <w:spacing w:before="80" w:after="80"/>
    </w:pPr>
    <w:rPr>
      <w:b/>
    </w:rPr>
  </w:style>
  <w:style w:type="paragraph" w:customStyle="1" w:styleId="03FTEnttePage2">
    <w:name w:val="03_FT_Entête Page 2"/>
    <w:basedOn w:val="En-tte"/>
    <w:link w:val="03FTEnttePage2Car"/>
    <w:qFormat/>
    <w:rsid w:val="000D35A7"/>
    <w:pPr>
      <w:jc w:val="right"/>
    </w:pPr>
    <w:rPr>
      <w:sz w:val="16"/>
    </w:rPr>
  </w:style>
  <w:style w:type="character" w:customStyle="1" w:styleId="30FTTABCadrelgalCar">
    <w:name w:val="30_FT_TAB_Cadre légal Car"/>
    <w:basedOn w:val="TableauCar"/>
    <w:link w:val="30FTTABCadrelgal"/>
    <w:rsid w:val="007505AB"/>
    <w:rPr>
      <w:rFonts w:ascii="Helvetica 45 Light" w:eastAsiaTheme="minorEastAsia" w:hAnsi="Helvetica 45 Light" w:cs="MinionPro-Regular"/>
      <w:b/>
      <w:color w:val="000000"/>
      <w:sz w:val="19"/>
      <w:szCs w:val="19"/>
      <w:lang w:val="fr-FR" w:eastAsia="fr-FR"/>
    </w:rPr>
  </w:style>
  <w:style w:type="paragraph" w:customStyle="1" w:styleId="23TitrepargarapheExigences">
    <w:name w:val="23_Titre pargaraphe Exigences"/>
    <w:basedOn w:val="Normal"/>
    <w:link w:val="23TitrepargarapheExigencesCar"/>
    <w:qFormat/>
    <w:rsid w:val="00D47E13"/>
    <w:pPr>
      <w:spacing w:before="120" w:after="120"/>
    </w:pPr>
    <w:rPr>
      <w:rFonts w:ascii="Helvetica 55 Roman" w:hAnsi="Helvetica 55 Roman"/>
      <w:i/>
      <w:sz w:val="21"/>
      <w:u w:val="single"/>
    </w:rPr>
  </w:style>
  <w:style w:type="character" w:customStyle="1" w:styleId="03FTEnttePage2Car">
    <w:name w:val="03_FT_Entête Page 2 Car"/>
    <w:basedOn w:val="En-tteCar"/>
    <w:link w:val="03FTEnttePage2"/>
    <w:rsid w:val="000D35A7"/>
    <w:rPr>
      <w:rFonts w:ascii="Helvetica 45 Light" w:hAnsi="Helvetica 45 Light"/>
      <w:sz w:val="16"/>
    </w:rPr>
  </w:style>
  <w:style w:type="paragraph" w:customStyle="1" w:styleId="31FTTABServices-Valid">
    <w:name w:val="31_FT_TAB_Services-Valid"/>
    <w:basedOn w:val="Normal"/>
    <w:link w:val="31FTTABServices-ValidCar"/>
    <w:qFormat/>
    <w:rsid w:val="00CB084C"/>
    <w:pPr>
      <w:spacing w:before="60" w:after="60"/>
    </w:pPr>
    <w:rPr>
      <w:rFonts w:eastAsia="Times New Roman" w:cs="Times New Roman"/>
      <w:sz w:val="16"/>
      <w:szCs w:val="16"/>
      <w:lang w:eastAsia="fr-CH"/>
    </w:rPr>
  </w:style>
  <w:style w:type="character" w:customStyle="1" w:styleId="23TitrepargarapheExigencesCar">
    <w:name w:val="23_Titre pargaraphe Exigences Car"/>
    <w:basedOn w:val="Policepardfaut"/>
    <w:link w:val="23TitrepargarapheExigences"/>
    <w:rsid w:val="00D47E13"/>
    <w:rPr>
      <w:rFonts w:ascii="Helvetica 55 Roman" w:hAnsi="Helvetica 55 Roman"/>
      <w:i/>
      <w:sz w:val="21"/>
      <w:u w:val="single"/>
    </w:rPr>
  </w:style>
  <w:style w:type="character" w:customStyle="1" w:styleId="31FTTABServices-ValidCar">
    <w:name w:val="31_FT_TAB_Services-Valid Car"/>
    <w:basedOn w:val="Policepardfaut"/>
    <w:link w:val="31FTTABServices-Valid"/>
    <w:rsid w:val="00CB084C"/>
    <w:rPr>
      <w:rFonts w:ascii="Helvetica 45 Light" w:eastAsia="Times New Roman" w:hAnsi="Helvetica 45 Light" w:cs="Times New Roman"/>
      <w:sz w:val="16"/>
      <w:szCs w:val="1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731"/>
    <w:rPr>
      <w:rFonts w:ascii="Segoe UI" w:hAnsi="Segoe UI" w:cs="Segoe UI"/>
      <w:sz w:val="18"/>
      <w:szCs w:val="18"/>
    </w:rPr>
  </w:style>
  <w:style w:type="paragraph" w:customStyle="1" w:styleId="40ArtTitre">
    <w:name w:val="40_Art. Titre"/>
    <w:basedOn w:val="Normal"/>
    <w:link w:val="40ArtTitreCar"/>
    <w:qFormat/>
    <w:rsid w:val="00752F75"/>
    <w:pPr>
      <w:tabs>
        <w:tab w:val="left" w:pos="1134"/>
      </w:tabs>
      <w:spacing w:before="120" w:after="180"/>
      <w:ind w:left="1134" w:hanging="1134"/>
    </w:pPr>
    <w:rPr>
      <w:rFonts w:ascii="Helvetica 55 Roman" w:hAnsi="Helvetica 55 Roman"/>
    </w:rPr>
  </w:style>
  <w:style w:type="paragraph" w:customStyle="1" w:styleId="41Artalina">
    <w:name w:val="41_Art. alinéa"/>
    <w:basedOn w:val="Normal"/>
    <w:link w:val="41ArtalinaCar"/>
    <w:qFormat/>
    <w:rsid w:val="00592B04"/>
    <w:pPr>
      <w:numPr>
        <w:numId w:val="1"/>
      </w:numPr>
      <w:tabs>
        <w:tab w:val="left" w:pos="340"/>
      </w:tabs>
      <w:spacing w:before="40"/>
    </w:pPr>
  </w:style>
  <w:style w:type="character" w:customStyle="1" w:styleId="40ArtTitreCar">
    <w:name w:val="40_Art. Titre Car"/>
    <w:basedOn w:val="Policepardfaut"/>
    <w:link w:val="40ArtTitre"/>
    <w:rsid w:val="00752F75"/>
    <w:rPr>
      <w:rFonts w:ascii="Helvetica 55 Roman" w:hAnsi="Helvetica 55 Roman"/>
      <w:sz w:val="19"/>
    </w:rPr>
  </w:style>
  <w:style w:type="paragraph" w:customStyle="1" w:styleId="42Artlettre">
    <w:name w:val="42_Art. lettre"/>
    <w:basedOn w:val="41Artalina"/>
    <w:link w:val="42ArtlettreCar"/>
    <w:qFormat/>
    <w:rsid w:val="00775C40"/>
    <w:pPr>
      <w:numPr>
        <w:numId w:val="2"/>
      </w:numPr>
      <w:tabs>
        <w:tab w:val="clear" w:pos="340"/>
      </w:tabs>
      <w:ind w:left="737" w:hanging="397"/>
    </w:pPr>
  </w:style>
  <w:style w:type="character" w:customStyle="1" w:styleId="41ArtalinaCar">
    <w:name w:val="41_Art. alinéa Car"/>
    <w:basedOn w:val="Policepardfaut"/>
    <w:link w:val="41Artalina"/>
    <w:rsid w:val="00DD6E34"/>
    <w:rPr>
      <w:rFonts w:ascii="Helvetica 45 Light" w:hAnsi="Helvetica 45 Light"/>
      <w:sz w:val="19"/>
    </w:rPr>
  </w:style>
  <w:style w:type="paragraph" w:customStyle="1" w:styleId="43ArtChiffre">
    <w:name w:val="43_Art. Chiffre"/>
    <w:basedOn w:val="42Artlettre"/>
    <w:link w:val="43ArtChiffreCar"/>
    <w:qFormat/>
    <w:rsid w:val="00775C40"/>
    <w:pPr>
      <w:numPr>
        <w:numId w:val="10"/>
      </w:numPr>
    </w:pPr>
  </w:style>
  <w:style w:type="character" w:customStyle="1" w:styleId="42ArtlettreCar">
    <w:name w:val="42_Art. lettre Car"/>
    <w:basedOn w:val="41ArtalinaCar"/>
    <w:link w:val="42Artlettre"/>
    <w:rsid w:val="00775C40"/>
    <w:rPr>
      <w:rFonts w:ascii="Helvetica 45 Light" w:hAnsi="Helvetica 45 Light"/>
      <w:sz w:val="19"/>
    </w:rPr>
  </w:style>
  <w:style w:type="paragraph" w:customStyle="1" w:styleId="44ArtTiret">
    <w:name w:val="44_Art. Tiret"/>
    <w:basedOn w:val="43ArtChiffre"/>
    <w:link w:val="44ArtTiretCar"/>
    <w:qFormat/>
    <w:rsid w:val="008609DE"/>
    <w:pPr>
      <w:numPr>
        <w:numId w:val="17"/>
      </w:numPr>
      <w:ind w:left="1531" w:hanging="397"/>
    </w:pPr>
  </w:style>
  <w:style w:type="character" w:customStyle="1" w:styleId="43ArtChiffreCar">
    <w:name w:val="43_Art. Chiffre Car"/>
    <w:basedOn w:val="42ArtlettreCar"/>
    <w:link w:val="43ArtChiffre"/>
    <w:rsid w:val="00775C40"/>
    <w:rPr>
      <w:rFonts w:ascii="Helvetica 45 Light" w:hAnsi="Helvetica 45 Light"/>
      <w:sz w:val="19"/>
    </w:rPr>
  </w:style>
  <w:style w:type="character" w:customStyle="1" w:styleId="44ArtTiretCar">
    <w:name w:val="44_Art. Tiret Car"/>
    <w:basedOn w:val="43ArtChiffreCar"/>
    <w:link w:val="44ArtTiret"/>
    <w:rsid w:val="008609DE"/>
    <w:rPr>
      <w:rFonts w:ascii="Helvetica 45 Light" w:hAnsi="Helvetica 45 Light"/>
      <w:sz w:val="19"/>
    </w:rPr>
  </w:style>
  <w:style w:type="paragraph" w:customStyle="1" w:styleId="31aTABservLienhypertexte">
    <w:name w:val="31a_TAB_serv_Lien hypertexte"/>
    <w:basedOn w:val="31FTTABServices-Valid"/>
    <w:link w:val="31aTABservLienhypertexteCar"/>
    <w:qFormat/>
    <w:rsid w:val="00106751"/>
    <w:rPr>
      <w:color w:val="0000FF"/>
      <w:u w:val="single"/>
    </w:rPr>
  </w:style>
  <w:style w:type="character" w:customStyle="1" w:styleId="31aTABservLienhypertexteCar">
    <w:name w:val="31a_TAB_serv_Lien hypertexte Car"/>
    <w:basedOn w:val="31FTTABServices-ValidCar"/>
    <w:link w:val="31aTABservLienhypertexte"/>
    <w:rsid w:val="00106751"/>
    <w:rPr>
      <w:rFonts w:ascii="Helvetica 45 Light" w:eastAsia="Times New Roman" w:hAnsi="Helvetica 45 Light" w:cs="Times New Roman"/>
      <w:color w:val="0000FF"/>
      <w:sz w:val="16"/>
      <w:szCs w:val="16"/>
      <w:u w:val="single"/>
      <w:lang w:eastAsia="fr-CH"/>
    </w:rPr>
  </w:style>
  <w:style w:type="paragraph" w:styleId="Paragraphedeliste">
    <w:name w:val="List Paragraph"/>
    <w:basedOn w:val="Normal"/>
    <w:uiPriority w:val="34"/>
    <w:qFormat/>
    <w:rsid w:val="00B2658A"/>
    <w:pPr>
      <w:spacing w:after="0" w:line="240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styleId="Lienhypertextesuivivisit">
    <w:name w:val="FollowedHyperlink"/>
    <w:basedOn w:val="Policepardfaut"/>
    <w:uiPriority w:val="99"/>
    <w:semiHidden/>
    <w:unhideWhenUsed/>
    <w:rsid w:val="006A061C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2A0A67"/>
    <w:pPr>
      <w:spacing w:after="0" w:line="240" w:lineRule="auto"/>
    </w:pPr>
    <w:rPr>
      <w:rFonts w:ascii="Helvetica 45 Light" w:hAnsi="Helvetica 45 Light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vs.ch/web/sd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dt-dre@admin.vs.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s.ch/documents/23442489/37197488/C20_BLATT_Bauzonenqualitat_DE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0E728-D4AD-4667-88B7-11539132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DORSAZ</dc:creator>
  <cp:keywords/>
  <dc:description/>
  <cp:lastModifiedBy>Frederic DORSAZ</cp:lastModifiedBy>
  <cp:revision>104</cp:revision>
  <cp:lastPrinted>2024-12-03T10:44:00Z</cp:lastPrinted>
  <dcterms:created xsi:type="dcterms:W3CDTF">2024-12-03T09:19:00Z</dcterms:created>
  <dcterms:modified xsi:type="dcterms:W3CDTF">2025-04-01T05:39:00Z</dcterms:modified>
</cp:coreProperties>
</file>