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5372" w14:textId="77777777" w:rsidR="000A525B" w:rsidRPr="004234AB" w:rsidRDefault="000A525B">
      <w:pPr>
        <w:rPr>
          <w:lang w:val="de-CH"/>
        </w:rPr>
      </w:pPr>
    </w:p>
    <w:p w14:paraId="01662D7C" w14:textId="77777777" w:rsidR="00405CCA" w:rsidRPr="004234AB" w:rsidRDefault="00405CCA">
      <w:pPr>
        <w:rPr>
          <w:lang w:val="de-CH"/>
        </w:rPr>
      </w:pPr>
    </w:p>
    <w:p w14:paraId="47EBA545" w14:textId="77777777" w:rsidR="006443DD" w:rsidRPr="004234AB" w:rsidRDefault="006443DD">
      <w:pPr>
        <w:rPr>
          <w:lang w:val="de-CH"/>
        </w:rPr>
      </w:pPr>
    </w:p>
    <w:p w14:paraId="36301CE3" w14:textId="77777777" w:rsidR="006443DD" w:rsidRPr="004234AB" w:rsidRDefault="006443DD">
      <w:pPr>
        <w:rPr>
          <w:lang w:val="de-CH"/>
        </w:rPr>
        <w:sectPr w:rsidR="006443DD" w:rsidRPr="004234AB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ED10714" w14:textId="77777777" w:rsidR="00C33180" w:rsidRPr="004234AB" w:rsidRDefault="00C33180">
      <w:pPr>
        <w:rPr>
          <w:lang w:val="de-CH"/>
        </w:rPr>
      </w:pPr>
    </w:p>
    <w:p w14:paraId="64098991" w14:textId="77777777" w:rsidR="00C33180" w:rsidRPr="004234AB" w:rsidRDefault="00F77E4C" w:rsidP="007A3538">
      <w:pPr>
        <w:pStyle w:val="20Fichethmatique"/>
        <w:rPr>
          <w:lang w:val="de-CH"/>
        </w:rPr>
      </w:pPr>
      <w:r w:rsidRPr="004234AB">
        <w:rPr>
          <w:lang w:val="de-CH"/>
        </w:rPr>
        <w:t>Musterartikel</w:t>
      </w:r>
    </w:p>
    <w:p w14:paraId="5CEF70E4" w14:textId="77777777" w:rsidR="00C33180" w:rsidRPr="004234AB" w:rsidRDefault="00576F8C" w:rsidP="00F52776">
      <w:pPr>
        <w:pStyle w:val="21FTTitre"/>
        <w:rPr>
          <w:lang w:val="de-CH"/>
        </w:rPr>
      </w:pPr>
      <w:r w:rsidRPr="004234AB">
        <w:rPr>
          <w:lang w:val="de-CH"/>
        </w:rPr>
        <w:t>Freihaltezone</w:t>
      </w:r>
    </w:p>
    <w:p w14:paraId="68CAC646" w14:textId="77777777" w:rsidR="00C33180" w:rsidRPr="004234AB" w:rsidRDefault="00C33180">
      <w:pPr>
        <w:rPr>
          <w:lang w:val="de-CH"/>
        </w:rPr>
      </w:pPr>
    </w:p>
    <w:p w14:paraId="46255767" w14:textId="77777777" w:rsidR="00071F0A" w:rsidRPr="004234AB" w:rsidRDefault="00994E57" w:rsidP="00071F0A">
      <w:pPr>
        <w:pStyle w:val="22FTTitreparagraphe"/>
        <w:rPr>
          <w:lang w:val="de-CH"/>
        </w:rPr>
      </w:pPr>
      <w:r w:rsidRPr="004234AB">
        <w:rPr>
          <w:lang w:val="de-CH"/>
        </w:rPr>
        <w:t>Betroffenes Themenblatt</w:t>
      </w:r>
    </w:p>
    <w:p w14:paraId="2196DA72" w14:textId="6A5DD2C7" w:rsidR="00071F0A" w:rsidRPr="004234AB" w:rsidRDefault="004D2266">
      <w:pPr>
        <w:rPr>
          <w:lang w:val="de-CH"/>
        </w:rPr>
      </w:pPr>
      <w:hyperlink r:id="rId11" w:history="1">
        <w:r w:rsidRPr="00220175">
          <w:rPr>
            <w:rStyle w:val="Lienhypertexte"/>
            <w:lang w:val="de-CH"/>
          </w:rPr>
          <w:t>Bauzonenqualität</w:t>
        </w:r>
      </w:hyperlink>
    </w:p>
    <w:p w14:paraId="3346FA97" w14:textId="77777777" w:rsidR="00BE4449" w:rsidRPr="004234AB" w:rsidRDefault="00BE4449">
      <w:pPr>
        <w:rPr>
          <w:lang w:val="de-CH"/>
        </w:rPr>
      </w:pPr>
    </w:p>
    <w:p w14:paraId="45084F04" w14:textId="2FC30183" w:rsidR="00BE4449" w:rsidRPr="004234AB" w:rsidRDefault="00994E57" w:rsidP="007505AB">
      <w:pPr>
        <w:pStyle w:val="22FTTitreparagraphe"/>
        <w:rPr>
          <w:lang w:val="de-CH"/>
        </w:rPr>
      </w:pPr>
      <w:r w:rsidRPr="004234AB">
        <w:rPr>
          <w:lang w:val="de-CH"/>
        </w:rPr>
        <w:t xml:space="preserve">Vorschlag für einen Musterartikel im </w:t>
      </w:r>
      <w:r w:rsidR="00CD1DC9">
        <w:rPr>
          <w:lang w:val="de-CH"/>
        </w:rPr>
        <w:t>K</w:t>
      </w:r>
      <w:r w:rsidRPr="004234AB">
        <w:rPr>
          <w:lang w:val="de-CH"/>
        </w:rPr>
        <w:t>BZR</w:t>
      </w:r>
    </w:p>
    <w:p w14:paraId="6ACC3653" w14:textId="77777777" w:rsidR="00BE4449" w:rsidRPr="004234AB" w:rsidRDefault="00994E57">
      <w:pPr>
        <w:rPr>
          <w:i/>
          <w:lang w:val="de-CH"/>
        </w:rPr>
      </w:pPr>
      <w:r w:rsidRPr="004234AB">
        <w:rPr>
          <w:i/>
          <w:lang w:val="de-CH"/>
        </w:rPr>
        <w:t>(</w:t>
      </w:r>
      <w:r w:rsidRPr="004234AB">
        <w:rPr>
          <w:i/>
          <w:highlight w:val="green"/>
          <w:lang w:val="de-CH"/>
        </w:rPr>
        <w:t>Hervorhebung</w:t>
      </w:r>
      <w:r w:rsidRPr="004234AB">
        <w:rPr>
          <w:i/>
          <w:lang w:val="de-CH"/>
        </w:rPr>
        <w:t xml:space="preserve"> = von der Gemeinde anzupassen)</w:t>
      </w:r>
    </w:p>
    <w:p w14:paraId="374D013E" w14:textId="77777777" w:rsidR="00994E57" w:rsidRPr="004234AB" w:rsidRDefault="00994E57">
      <w:pPr>
        <w:rPr>
          <w:lang w:val="de-CH"/>
        </w:rPr>
      </w:pPr>
    </w:p>
    <w:p w14:paraId="2035815D" w14:textId="779D3D1C" w:rsidR="00994E57" w:rsidRPr="004234AB" w:rsidRDefault="00752F75" w:rsidP="00752F75">
      <w:pPr>
        <w:pStyle w:val="40ArtTitre"/>
        <w:rPr>
          <w:lang w:val="de-CH"/>
        </w:rPr>
      </w:pPr>
      <w:r w:rsidRPr="004234AB">
        <w:rPr>
          <w:lang w:val="de-CH"/>
        </w:rPr>
        <w:t>Art.</w:t>
      </w:r>
      <w:r w:rsidR="004234AB">
        <w:rPr>
          <w:lang w:val="de-CH"/>
        </w:rPr>
        <w:t xml:space="preserve"> </w:t>
      </w:r>
      <w:r w:rsidRPr="004234AB">
        <w:rPr>
          <w:highlight w:val="green"/>
          <w:lang w:val="de-CH"/>
        </w:rPr>
        <w:t>xx</w:t>
      </w:r>
      <w:r w:rsidRPr="004234AB">
        <w:rPr>
          <w:lang w:val="de-CH"/>
        </w:rPr>
        <w:tab/>
      </w:r>
      <w:r w:rsidR="00576F8C" w:rsidRPr="004234AB">
        <w:rPr>
          <w:lang w:val="de-CH"/>
        </w:rPr>
        <w:t xml:space="preserve">Freihaltezone </w:t>
      </w:r>
    </w:p>
    <w:p w14:paraId="3FB09E75" w14:textId="77777777" w:rsidR="00775C40" w:rsidRPr="004234AB" w:rsidRDefault="004D2266" w:rsidP="00AC0209">
      <w:pPr>
        <w:pStyle w:val="41Artalina"/>
        <w:tabs>
          <w:tab w:val="clear" w:pos="340"/>
        </w:tabs>
        <w:rPr>
          <w:lang w:val="de-CH"/>
        </w:rPr>
      </w:pPr>
      <w:r w:rsidRPr="004234AB">
        <w:rPr>
          <w:lang w:val="de-CH"/>
        </w:rPr>
        <w:t>Zweck</w:t>
      </w:r>
    </w:p>
    <w:p w14:paraId="75BBC7E4" w14:textId="77777777" w:rsidR="004D2266" w:rsidRPr="004234AB" w:rsidRDefault="004D2266" w:rsidP="00AC0209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4234AB">
        <w:rPr>
          <w:highlight w:val="green"/>
          <w:lang w:val="de-CH"/>
        </w:rPr>
        <w:t>…</w:t>
      </w:r>
    </w:p>
    <w:p w14:paraId="3FF06A6B" w14:textId="77777777" w:rsidR="00775C40" w:rsidRPr="004234AB" w:rsidRDefault="004D2266" w:rsidP="00AC0209">
      <w:pPr>
        <w:pStyle w:val="41Artalina"/>
        <w:tabs>
          <w:tab w:val="clear" w:pos="340"/>
        </w:tabs>
        <w:rPr>
          <w:lang w:val="de-CH"/>
        </w:rPr>
      </w:pPr>
      <w:r w:rsidRPr="004234AB">
        <w:rPr>
          <w:lang w:val="de-CH"/>
        </w:rPr>
        <w:t>Andere Vorschriften</w:t>
      </w:r>
    </w:p>
    <w:p w14:paraId="052F56A1" w14:textId="77777777" w:rsidR="004D2266" w:rsidRPr="004234AB" w:rsidRDefault="004D2266" w:rsidP="00AC0209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4234AB">
        <w:rPr>
          <w:highlight w:val="green"/>
          <w:lang w:val="de-CH"/>
        </w:rPr>
        <w:t>…</w:t>
      </w:r>
    </w:p>
    <w:p w14:paraId="041B041B" w14:textId="77777777" w:rsidR="007505AB" w:rsidRPr="004234AB" w:rsidRDefault="004D2266" w:rsidP="00AC0209">
      <w:pPr>
        <w:pStyle w:val="41Artalina"/>
        <w:tabs>
          <w:tab w:val="clear" w:pos="340"/>
        </w:tabs>
        <w:rPr>
          <w:lang w:val="de-CH"/>
        </w:rPr>
      </w:pPr>
      <w:r w:rsidRPr="004234AB">
        <w:rPr>
          <w:lang w:val="de-CH"/>
        </w:rPr>
        <w:t>Bauten, Anlagen oder Eingriffe</w:t>
      </w:r>
    </w:p>
    <w:p w14:paraId="1B793A55" w14:textId="77777777" w:rsidR="004D2266" w:rsidRPr="004234AB" w:rsidRDefault="004D2266" w:rsidP="00AC0209">
      <w:pPr>
        <w:pStyle w:val="ArticleType1erNiveau"/>
        <w:numPr>
          <w:ilvl w:val="0"/>
          <w:numId w:val="0"/>
        </w:numPr>
        <w:ind w:left="360"/>
        <w:rPr>
          <w:lang w:val="de-CH"/>
        </w:rPr>
      </w:pPr>
      <w:r w:rsidRPr="004234AB">
        <w:rPr>
          <w:highlight w:val="green"/>
          <w:lang w:val="de-CH"/>
        </w:rPr>
        <w:t>…</w:t>
      </w:r>
    </w:p>
    <w:p w14:paraId="14BF7D0A" w14:textId="77777777" w:rsidR="00F66244" w:rsidRPr="004234AB" w:rsidRDefault="00F66244">
      <w:pPr>
        <w:rPr>
          <w:lang w:val="de-CH"/>
        </w:rPr>
      </w:pPr>
    </w:p>
    <w:p w14:paraId="112C97EA" w14:textId="77777777" w:rsidR="001D76A1" w:rsidRPr="004234AB" w:rsidRDefault="001D76A1" w:rsidP="001D76A1">
      <w:pPr>
        <w:rPr>
          <w:rFonts w:cs="Arial"/>
          <w:szCs w:val="19"/>
          <w:lang w:val="de-CH"/>
        </w:rPr>
      </w:pPr>
    </w:p>
    <w:p w14:paraId="76CCB715" w14:textId="77777777" w:rsidR="001D76A1" w:rsidRPr="004234AB" w:rsidRDefault="001D76A1" w:rsidP="001D76A1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4234AB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21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7"/>
      </w:tblGrid>
      <w:tr w:rsidR="001D76A1" w:rsidRPr="004234AB" w14:paraId="56E2C8C3" w14:textId="77777777" w:rsidTr="00A23C59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98A0FC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Dienststelle(n)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649CDE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Kontaktdaten</w:t>
            </w:r>
          </w:p>
        </w:tc>
      </w:tr>
      <w:tr w:rsidR="001D76A1" w:rsidRPr="00BE0230" w14:paraId="33E85994" w14:textId="77777777" w:rsidTr="00A23C59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53CD20E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Dienststelle für Raumentwicklung (DRE)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19534E89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Avenue du Midi 18</w:t>
            </w:r>
          </w:p>
          <w:p w14:paraId="2BF8A361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Postfach 670</w:t>
            </w:r>
          </w:p>
          <w:p w14:paraId="7CA09042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1951 Sitten</w:t>
            </w:r>
          </w:p>
          <w:p w14:paraId="36CB33E1" w14:textId="77777777" w:rsidR="001D76A1" w:rsidRPr="004234AB" w:rsidRDefault="001D76A1" w:rsidP="0012371E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027 606 32 50</w:t>
            </w:r>
          </w:p>
          <w:p w14:paraId="2C921AFA" w14:textId="77777777" w:rsidR="001D76A1" w:rsidRPr="00BE0230" w:rsidRDefault="001D76A1" w:rsidP="00BE0230">
            <w:pPr>
              <w:pStyle w:val="31aTABservLienhypertexte"/>
            </w:pPr>
            <w:hyperlink r:id="rId12" w:history="1">
              <w:r w:rsidRPr="00BE0230">
                <w:rPr>
                  <w:rStyle w:val="Lienhypertexte"/>
                </w:rPr>
                <w:t>sdt-dre@admin.vs.ch</w:t>
              </w:r>
            </w:hyperlink>
          </w:p>
          <w:p w14:paraId="7C21B34C" w14:textId="77777777" w:rsidR="001D76A1" w:rsidRPr="00BE0230" w:rsidRDefault="001D76A1" w:rsidP="00BE0230">
            <w:pPr>
              <w:pStyle w:val="31aTABservLienhypertexte"/>
            </w:pPr>
            <w:hyperlink r:id="rId13" w:history="1">
              <w:r w:rsidRPr="00BE0230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73C15D0D" w14:textId="77777777" w:rsidR="001D76A1" w:rsidRPr="00747696" w:rsidRDefault="001D76A1" w:rsidP="001D76A1"/>
    <w:p w14:paraId="5C1BB734" w14:textId="77777777" w:rsidR="001D76A1" w:rsidRPr="004234AB" w:rsidRDefault="001D76A1" w:rsidP="001D76A1">
      <w:pPr>
        <w:pStyle w:val="22FTTitreparagraphe"/>
        <w:rPr>
          <w:lang w:val="de-CH"/>
        </w:rPr>
      </w:pPr>
      <w:r w:rsidRPr="004234AB">
        <w:rPr>
          <w:lang w:val="de-CH"/>
        </w:rPr>
        <w:t>Validierung und Versionen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520"/>
      </w:tblGrid>
      <w:tr w:rsidR="001D76A1" w:rsidRPr="004234AB" w14:paraId="062015F1" w14:textId="77777777" w:rsidTr="00A23C5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02CEB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D803D8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Version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185274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Validierung und Änderungen</w:t>
            </w:r>
          </w:p>
        </w:tc>
      </w:tr>
      <w:tr w:rsidR="001D76A1" w:rsidRPr="004234AB" w14:paraId="4B945F36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17F68450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673EA8A8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1.0</w:t>
            </w:r>
          </w:p>
        </w:tc>
        <w:tc>
          <w:tcPr>
            <w:tcW w:w="6520" w:type="dxa"/>
            <w:vAlign w:val="center"/>
          </w:tcPr>
          <w:p w14:paraId="69D92CB1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Erste Version</w:t>
            </w:r>
          </w:p>
        </w:tc>
      </w:tr>
      <w:tr w:rsidR="001D76A1" w:rsidRPr="00747696" w14:paraId="0BC88239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16157D73" w14:textId="62783B8C" w:rsidR="001D76A1" w:rsidRPr="004234AB" w:rsidRDefault="00220175" w:rsidP="00A23C59">
            <w:pPr>
              <w:pStyle w:val="31FTTABServices-Valid"/>
              <w:rPr>
                <w:highlight w:val="yellow"/>
                <w:lang w:val="de-CH"/>
              </w:rPr>
            </w:pPr>
            <w:r w:rsidRPr="00220175">
              <w:rPr>
                <w:lang w:val="de-CH"/>
              </w:rPr>
              <w:t>18. März</w:t>
            </w:r>
            <w:r w:rsidR="001D76A1" w:rsidRPr="00220175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517A6EA8" w14:textId="77777777" w:rsidR="001D76A1" w:rsidRPr="004234AB" w:rsidRDefault="001D76A1" w:rsidP="00A23C59">
            <w:pPr>
              <w:pStyle w:val="31FTTABServices-Valid"/>
              <w:rPr>
                <w:highlight w:val="yellow"/>
                <w:lang w:val="de-CH"/>
              </w:rPr>
            </w:pPr>
            <w:r w:rsidRPr="004234AB">
              <w:rPr>
                <w:lang w:val="de-CH"/>
              </w:rPr>
              <w:t>2.0</w:t>
            </w:r>
          </w:p>
        </w:tc>
        <w:tc>
          <w:tcPr>
            <w:tcW w:w="6520" w:type="dxa"/>
            <w:vAlign w:val="center"/>
          </w:tcPr>
          <w:p w14:paraId="60F4009D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Validierung durch die verantwortliche(n) Dienststelle(n)</w:t>
            </w:r>
          </w:p>
        </w:tc>
      </w:tr>
      <w:tr w:rsidR="001D76A1" w:rsidRPr="00220175" w14:paraId="6F7BE4C6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26386980" w14:textId="564C020E" w:rsidR="001D76A1" w:rsidRPr="004234AB" w:rsidRDefault="00220175" w:rsidP="00A23C59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Pr="004234AB">
              <w:rPr>
                <w:lang w:val="de-CH"/>
              </w:rPr>
              <w:t xml:space="preserve"> </w:t>
            </w:r>
            <w:r w:rsidR="001D76A1" w:rsidRPr="004234AB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5D340E18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2.0</w:t>
            </w:r>
          </w:p>
        </w:tc>
        <w:tc>
          <w:tcPr>
            <w:tcW w:w="6520" w:type="dxa"/>
            <w:vAlign w:val="center"/>
          </w:tcPr>
          <w:p w14:paraId="310D8A35" w14:textId="77777777" w:rsidR="001D76A1" w:rsidRPr="004234AB" w:rsidRDefault="001D76A1" w:rsidP="00A23C59">
            <w:pPr>
              <w:pStyle w:val="31FTTABServices-Valid"/>
              <w:rPr>
                <w:lang w:val="de-CH"/>
              </w:rPr>
            </w:pPr>
            <w:r w:rsidRPr="004234AB">
              <w:rPr>
                <w:lang w:val="de-CH"/>
              </w:rPr>
              <w:t>Aktualisierung 2025</w:t>
            </w:r>
          </w:p>
        </w:tc>
      </w:tr>
    </w:tbl>
    <w:p w14:paraId="60BFCBB3" w14:textId="77777777" w:rsidR="001D76A1" w:rsidRPr="004234AB" w:rsidRDefault="001D76A1" w:rsidP="001D76A1">
      <w:pPr>
        <w:rPr>
          <w:lang w:val="de-CH"/>
        </w:rPr>
      </w:pPr>
    </w:p>
    <w:sectPr w:rsidR="001D76A1" w:rsidRPr="004234AB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E7E0" w14:textId="77777777" w:rsidR="00252D6A" w:rsidRDefault="00252D6A" w:rsidP="00405CCA">
      <w:pPr>
        <w:spacing w:after="0" w:line="240" w:lineRule="auto"/>
      </w:pPr>
      <w:r>
        <w:separator/>
      </w:r>
    </w:p>
  </w:endnote>
  <w:endnote w:type="continuationSeparator" w:id="0">
    <w:p w14:paraId="54D36DE5" w14:textId="77777777" w:rsidR="00252D6A" w:rsidRDefault="00252D6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639F7A3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234AB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461D8D">
            <w:rPr>
              <w:noProof/>
              <w:lang w:val="de-CH"/>
            </w:rPr>
            <w:t>2/2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0231" w14:textId="77777777" w:rsidR="00252D6A" w:rsidRDefault="00252D6A" w:rsidP="00405CCA">
      <w:pPr>
        <w:spacing w:after="0" w:line="240" w:lineRule="auto"/>
      </w:pPr>
      <w:r>
        <w:separator/>
      </w:r>
    </w:p>
  </w:footnote>
  <w:footnote w:type="continuationSeparator" w:id="0">
    <w:p w14:paraId="192F164A" w14:textId="77777777" w:rsidR="00252D6A" w:rsidRDefault="00252D6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5E78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03832CDC" wp14:editId="5A5C9FE7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E6F52A9" wp14:editId="7FC2ECE4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781CF30A" w14:textId="77777777" w:rsidR="00405CCA" w:rsidRDefault="00405CCA" w:rsidP="000D35A7">
    <w:pPr>
      <w:pStyle w:val="01EnttePage1"/>
    </w:pPr>
    <w:r w:rsidRPr="00405CCA">
      <w:t>Dienststelle für Raumentwicklung</w:t>
    </w:r>
  </w:p>
  <w:p w14:paraId="09A4B17C" w14:textId="77777777" w:rsidR="00405CCA" w:rsidRPr="00405CCA" w:rsidRDefault="00405CCA" w:rsidP="000D35A7">
    <w:pPr>
      <w:pStyle w:val="01EnttePage1"/>
    </w:pPr>
  </w:p>
  <w:p w14:paraId="0E399646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246C60F" w14:textId="77777777" w:rsidR="00405CCA" w:rsidRDefault="00405CCA" w:rsidP="000D35A7">
    <w:pPr>
      <w:pStyle w:val="01EnttePage1"/>
    </w:pPr>
    <w:r w:rsidRPr="00405CCA">
      <w:t>Dienststelle für Raumentwicklung</w:t>
    </w:r>
  </w:p>
  <w:p w14:paraId="002903FF" w14:textId="77777777" w:rsidR="00405CCA" w:rsidRDefault="00405CCA" w:rsidP="000D35A7">
    <w:pPr>
      <w:pStyle w:val="01EnttePage1"/>
    </w:pPr>
  </w:p>
  <w:p w14:paraId="408AF93F" w14:textId="77777777" w:rsidR="00405CCA" w:rsidRDefault="00405CCA" w:rsidP="000D35A7">
    <w:pPr>
      <w:pStyle w:val="01EnttePage1"/>
    </w:pPr>
  </w:p>
  <w:p w14:paraId="2E88B4CA" w14:textId="77777777" w:rsidR="00C85086" w:rsidRDefault="00C85086" w:rsidP="000D35A7">
    <w:pPr>
      <w:pStyle w:val="01EnttePage1"/>
    </w:pPr>
  </w:p>
  <w:p w14:paraId="4D8C7582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406DC50" wp14:editId="463EE212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6AB6" w14:textId="7B011C46" w:rsidR="006443DD" w:rsidRPr="00CD1DC9" w:rsidRDefault="006443DD" w:rsidP="006443D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6432" behindDoc="0" locked="0" layoutInCell="1" allowOverlap="0" wp14:anchorId="7573B3DD" wp14:editId="72C811A1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0059405C" wp14:editId="7B06A810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96A792E" wp14:editId="14B7BC3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C9" w:rsidRPr="00CD1DC9">
      <w:rPr>
        <w:lang w:val="fr-CH"/>
      </w:rPr>
      <w:t>Département de la mobilité, du territoire et de l’environnement</w:t>
    </w:r>
  </w:p>
  <w:p w14:paraId="417378E5" w14:textId="4BE3DA2C" w:rsidR="006443DD" w:rsidRPr="006443DD" w:rsidRDefault="00CD1DC9" w:rsidP="006443DD">
    <w:pPr>
      <w:pStyle w:val="01EnttePage1"/>
      <w:ind w:left="1134"/>
    </w:pPr>
    <w:r>
      <w:t>Service du développement territorial</w:t>
    </w:r>
  </w:p>
  <w:p w14:paraId="05F1CC8D" w14:textId="77777777" w:rsidR="006443DD" w:rsidRPr="006443DD" w:rsidRDefault="006443DD" w:rsidP="006443DD">
    <w:pPr>
      <w:pStyle w:val="01EnttePage1"/>
      <w:ind w:left="1134"/>
    </w:pPr>
    <w:r w:rsidRPr="006443DD">
      <w:t xml:space="preserve">Departement für Mobilität, Raumentwicklung und Umwelt </w:t>
    </w:r>
  </w:p>
  <w:p w14:paraId="2840EB28" w14:textId="77777777" w:rsidR="006443DD" w:rsidRDefault="006443DD" w:rsidP="006443DD">
    <w:pPr>
      <w:pStyle w:val="01EnttePage1"/>
      <w:ind w:left="1134"/>
    </w:pPr>
    <w:r w:rsidRPr="006443DD">
      <w:t>Dienststelle für Raumentwicklung</w:t>
    </w:r>
  </w:p>
  <w:p w14:paraId="5D8A1E45" w14:textId="77777777" w:rsidR="006443DD" w:rsidRPr="006443DD" w:rsidRDefault="006443DD" w:rsidP="006443DD">
    <w:pPr>
      <w:pStyle w:val="01EnttePage1"/>
    </w:pPr>
  </w:p>
  <w:p w14:paraId="16B81483" w14:textId="77777777" w:rsidR="006443DD" w:rsidRPr="006443DD" w:rsidRDefault="006443DD" w:rsidP="006443DD">
    <w:pPr>
      <w:pStyle w:val="En-tt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9487" w14:textId="135B5BA1" w:rsidR="000D35A7" w:rsidRPr="004234AB" w:rsidRDefault="00994E57" w:rsidP="000D35A7">
    <w:pPr>
      <w:pStyle w:val="03FTEnttePage2"/>
      <w:rPr>
        <w:lang w:val="de-CH"/>
      </w:rPr>
    </w:pPr>
    <w:r w:rsidRPr="004234AB">
      <w:rPr>
        <w:lang w:val="de-CH"/>
      </w:rPr>
      <w:t>Musterartikel –</w:t>
    </w:r>
    <w:r w:rsidR="004234AB">
      <w:rPr>
        <w:lang w:val="de-CH"/>
      </w:rPr>
      <w:t xml:space="preserve"> </w:t>
    </w:r>
    <w:r w:rsidRPr="004234AB">
      <w:rPr>
        <w:lang w:val="de-CH"/>
      </w:rPr>
      <w:t>Freihaltezone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21CA8AA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8189">
    <w:abstractNumId w:val="4"/>
  </w:num>
  <w:num w:numId="2" w16cid:durableId="1361710390">
    <w:abstractNumId w:val="0"/>
  </w:num>
  <w:num w:numId="3" w16cid:durableId="1865245235">
    <w:abstractNumId w:val="0"/>
    <w:lvlOverride w:ilvl="0">
      <w:startOverride w:val="1"/>
    </w:lvlOverride>
  </w:num>
  <w:num w:numId="4" w16cid:durableId="2043362812">
    <w:abstractNumId w:val="0"/>
    <w:lvlOverride w:ilvl="0">
      <w:startOverride w:val="1"/>
    </w:lvlOverride>
  </w:num>
  <w:num w:numId="5" w16cid:durableId="1166628841">
    <w:abstractNumId w:val="0"/>
    <w:lvlOverride w:ilvl="0">
      <w:startOverride w:val="1"/>
    </w:lvlOverride>
  </w:num>
  <w:num w:numId="6" w16cid:durableId="1906211550">
    <w:abstractNumId w:val="0"/>
    <w:lvlOverride w:ilvl="0">
      <w:startOverride w:val="1"/>
    </w:lvlOverride>
  </w:num>
  <w:num w:numId="7" w16cid:durableId="846213281">
    <w:abstractNumId w:val="0"/>
    <w:lvlOverride w:ilvl="0">
      <w:startOverride w:val="1"/>
    </w:lvlOverride>
  </w:num>
  <w:num w:numId="8" w16cid:durableId="1246963813">
    <w:abstractNumId w:val="0"/>
    <w:lvlOverride w:ilvl="0">
      <w:startOverride w:val="1"/>
    </w:lvlOverride>
  </w:num>
  <w:num w:numId="9" w16cid:durableId="2098018017">
    <w:abstractNumId w:val="0"/>
    <w:lvlOverride w:ilvl="0">
      <w:startOverride w:val="1"/>
    </w:lvlOverride>
  </w:num>
  <w:num w:numId="10" w16cid:durableId="187255092">
    <w:abstractNumId w:val="2"/>
  </w:num>
  <w:num w:numId="11" w16cid:durableId="241185184">
    <w:abstractNumId w:val="2"/>
    <w:lvlOverride w:ilvl="0">
      <w:startOverride w:val="1"/>
    </w:lvlOverride>
  </w:num>
  <w:num w:numId="12" w16cid:durableId="262566845">
    <w:abstractNumId w:val="0"/>
    <w:lvlOverride w:ilvl="0">
      <w:startOverride w:val="1"/>
    </w:lvlOverride>
  </w:num>
  <w:num w:numId="13" w16cid:durableId="1184977876">
    <w:abstractNumId w:val="0"/>
    <w:lvlOverride w:ilvl="0">
      <w:startOverride w:val="1"/>
    </w:lvlOverride>
  </w:num>
  <w:num w:numId="14" w16cid:durableId="28067796">
    <w:abstractNumId w:val="2"/>
    <w:lvlOverride w:ilvl="0">
      <w:startOverride w:val="1"/>
    </w:lvlOverride>
  </w:num>
  <w:num w:numId="15" w16cid:durableId="520779157">
    <w:abstractNumId w:val="2"/>
    <w:lvlOverride w:ilvl="0">
      <w:startOverride w:val="1"/>
    </w:lvlOverride>
  </w:num>
  <w:num w:numId="16" w16cid:durableId="1265265484">
    <w:abstractNumId w:val="0"/>
    <w:lvlOverride w:ilvl="0">
      <w:startOverride w:val="1"/>
    </w:lvlOverride>
  </w:num>
  <w:num w:numId="17" w16cid:durableId="2016690942">
    <w:abstractNumId w:val="3"/>
  </w:num>
  <w:num w:numId="18" w16cid:durableId="130477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61372"/>
    <w:rsid w:val="00071F0A"/>
    <w:rsid w:val="0008022E"/>
    <w:rsid w:val="000A525B"/>
    <w:rsid w:val="000B3107"/>
    <w:rsid w:val="000D35A7"/>
    <w:rsid w:val="0012371E"/>
    <w:rsid w:val="001667ED"/>
    <w:rsid w:val="001D76A1"/>
    <w:rsid w:val="001F6318"/>
    <w:rsid w:val="00220175"/>
    <w:rsid w:val="00233AD0"/>
    <w:rsid w:val="00246A37"/>
    <w:rsid w:val="00252D6A"/>
    <w:rsid w:val="002556ED"/>
    <w:rsid w:val="002645B0"/>
    <w:rsid w:val="002821AA"/>
    <w:rsid w:val="00285DF8"/>
    <w:rsid w:val="002D00CB"/>
    <w:rsid w:val="00341A77"/>
    <w:rsid w:val="00354CCB"/>
    <w:rsid w:val="003B0D03"/>
    <w:rsid w:val="003D2211"/>
    <w:rsid w:val="00405CCA"/>
    <w:rsid w:val="004103A6"/>
    <w:rsid w:val="004234AB"/>
    <w:rsid w:val="004569F3"/>
    <w:rsid w:val="00456C09"/>
    <w:rsid w:val="00461A01"/>
    <w:rsid w:val="00461D8D"/>
    <w:rsid w:val="004B56FD"/>
    <w:rsid w:val="004C7FFA"/>
    <w:rsid w:val="004D2266"/>
    <w:rsid w:val="004F3DC9"/>
    <w:rsid w:val="0051222D"/>
    <w:rsid w:val="0051358C"/>
    <w:rsid w:val="0054760A"/>
    <w:rsid w:val="005601D3"/>
    <w:rsid w:val="00576F8C"/>
    <w:rsid w:val="00592B04"/>
    <w:rsid w:val="005B169B"/>
    <w:rsid w:val="00641516"/>
    <w:rsid w:val="006443DD"/>
    <w:rsid w:val="0065640A"/>
    <w:rsid w:val="006654A7"/>
    <w:rsid w:val="006B3A05"/>
    <w:rsid w:val="006F176C"/>
    <w:rsid w:val="006F39F3"/>
    <w:rsid w:val="007139C1"/>
    <w:rsid w:val="00717943"/>
    <w:rsid w:val="00747696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22A2"/>
    <w:rsid w:val="00816E57"/>
    <w:rsid w:val="00833B7D"/>
    <w:rsid w:val="00854890"/>
    <w:rsid w:val="008609DE"/>
    <w:rsid w:val="008A2751"/>
    <w:rsid w:val="008A4B77"/>
    <w:rsid w:val="008F1CBB"/>
    <w:rsid w:val="009636E0"/>
    <w:rsid w:val="00994E57"/>
    <w:rsid w:val="009C5964"/>
    <w:rsid w:val="00A00942"/>
    <w:rsid w:val="00A21415"/>
    <w:rsid w:val="00A34F69"/>
    <w:rsid w:val="00AA6168"/>
    <w:rsid w:val="00AC0209"/>
    <w:rsid w:val="00B96731"/>
    <w:rsid w:val="00BC2CF3"/>
    <w:rsid w:val="00BE0230"/>
    <w:rsid w:val="00BE3F1D"/>
    <w:rsid w:val="00BE4449"/>
    <w:rsid w:val="00C223E9"/>
    <w:rsid w:val="00C311A6"/>
    <w:rsid w:val="00C33180"/>
    <w:rsid w:val="00C85086"/>
    <w:rsid w:val="00C92B78"/>
    <w:rsid w:val="00CB084C"/>
    <w:rsid w:val="00CB5E16"/>
    <w:rsid w:val="00CD1DC9"/>
    <w:rsid w:val="00D3206C"/>
    <w:rsid w:val="00D45A64"/>
    <w:rsid w:val="00D47E13"/>
    <w:rsid w:val="00D657D5"/>
    <w:rsid w:val="00DA3B54"/>
    <w:rsid w:val="00DA4E97"/>
    <w:rsid w:val="00DD6E34"/>
    <w:rsid w:val="00EA43C6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A9AE5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BE023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BE023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1erNiveau">
    <w:name w:val="Article_Type_1er Niveau"/>
    <w:link w:val="ArticleType1erNiveauCar"/>
    <w:qFormat/>
    <w:rsid w:val="004D2266"/>
    <w:pPr>
      <w:numPr>
        <w:numId w:val="18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4D2266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234AB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C7FFA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20_BLATT_Bauzonenqualita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665E-CEF9-4B5E-82A9-A664E0AF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100</cp:revision>
  <cp:lastPrinted>2024-12-03T10:44:00Z</cp:lastPrinted>
  <dcterms:created xsi:type="dcterms:W3CDTF">2024-12-03T09:19:00Z</dcterms:created>
  <dcterms:modified xsi:type="dcterms:W3CDTF">2025-04-01T05:41:00Z</dcterms:modified>
</cp:coreProperties>
</file>