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E72A" w14:textId="77777777" w:rsidR="000A525B" w:rsidRPr="00F26572" w:rsidRDefault="000A525B">
      <w:pPr>
        <w:rPr>
          <w:lang w:val="de-CH"/>
        </w:rPr>
      </w:pPr>
    </w:p>
    <w:p w14:paraId="1F9D308B" w14:textId="77777777" w:rsidR="00405CCA" w:rsidRPr="00F26572" w:rsidRDefault="00405CCA">
      <w:pPr>
        <w:rPr>
          <w:lang w:val="de-CH"/>
        </w:rPr>
      </w:pPr>
    </w:p>
    <w:p w14:paraId="6C5C08C1" w14:textId="77777777" w:rsidR="006443DD" w:rsidRPr="00F26572" w:rsidRDefault="006443DD">
      <w:pPr>
        <w:rPr>
          <w:lang w:val="de-CH"/>
        </w:rPr>
      </w:pPr>
    </w:p>
    <w:p w14:paraId="21C8C029" w14:textId="77777777" w:rsidR="006443DD" w:rsidRPr="00F26572" w:rsidRDefault="006443DD">
      <w:pPr>
        <w:rPr>
          <w:lang w:val="de-CH"/>
        </w:rPr>
        <w:sectPr w:rsidR="006443DD" w:rsidRPr="00F26572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2D80BBE3" w14:textId="77777777" w:rsidR="00C33180" w:rsidRPr="00F26572" w:rsidRDefault="00C33180">
      <w:pPr>
        <w:rPr>
          <w:lang w:val="de-CH"/>
        </w:rPr>
      </w:pPr>
    </w:p>
    <w:p w14:paraId="3EB4C8E2" w14:textId="77777777" w:rsidR="00C33180" w:rsidRPr="00F26572" w:rsidRDefault="00F77E4C" w:rsidP="007A3538">
      <w:pPr>
        <w:pStyle w:val="20Fichethmatique"/>
        <w:rPr>
          <w:lang w:val="de-CH"/>
        </w:rPr>
      </w:pPr>
      <w:r w:rsidRPr="00F26572">
        <w:rPr>
          <w:lang w:val="de-CH"/>
        </w:rPr>
        <w:t>Musterartikel</w:t>
      </w:r>
    </w:p>
    <w:p w14:paraId="388B62A4" w14:textId="77777777" w:rsidR="00C33180" w:rsidRPr="00F26572" w:rsidRDefault="00F26E7D" w:rsidP="00F52776">
      <w:pPr>
        <w:pStyle w:val="21FTTitre"/>
        <w:rPr>
          <w:lang w:val="de-CH"/>
        </w:rPr>
      </w:pPr>
      <w:r w:rsidRPr="00F26572">
        <w:rPr>
          <w:lang w:val="de-CH"/>
        </w:rPr>
        <w:t>Geschützte Objekte von nationaler, regionaler/kantonaler und lokaler/kommunaler Bedeutung des baulichen Erbes</w:t>
      </w:r>
    </w:p>
    <w:p w14:paraId="5653ED91" w14:textId="77777777" w:rsidR="00C33180" w:rsidRPr="00F26572" w:rsidRDefault="00C33180">
      <w:pPr>
        <w:rPr>
          <w:lang w:val="de-CH"/>
        </w:rPr>
      </w:pPr>
    </w:p>
    <w:p w14:paraId="6CCDB228" w14:textId="77777777" w:rsidR="00071F0A" w:rsidRPr="00F26572" w:rsidRDefault="00994E57" w:rsidP="00071F0A">
      <w:pPr>
        <w:pStyle w:val="22FTTitreparagraphe"/>
        <w:rPr>
          <w:lang w:val="de-CH"/>
        </w:rPr>
      </w:pPr>
      <w:r w:rsidRPr="00F26572">
        <w:rPr>
          <w:lang w:val="de-CH"/>
        </w:rPr>
        <w:t>Betroffenes Themenblatt</w:t>
      </w:r>
    </w:p>
    <w:p w14:paraId="2A38AA9C" w14:textId="3350E3C3" w:rsidR="00071F0A" w:rsidRPr="00F26572" w:rsidRDefault="00F26E7D">
      <w:pPr>
        <w:rPr>
          <w:lang w:val="de-CH"/>
        </w:rPr>
      </w:pPr>
      <w:hyperlink r:id="rId11" w:history="1">
        <w:r w:rsidRPr="00366A6E">
          <w:rPr>
            <w:rStyle w:val="Lienhypertexte"/>
            <w:lang w:val="de-CH"/>
          </w:rPr>
          <w:t>Kulturelles Erbe: Schützenswerte Ortsbilder und Gebäude, historische Verkehrswege und archäologische Stätten</w:t>
        </w:r>
      </w:hyperlink>
    </w:p>
    <w:p w14:paraId="5AF5E2BC" w14:textId="77777777" w:rsidR="00BE4449" w:rsidRPr="00F26572" w:rsidRDefault="00BE4449">
      <w:pPr>
        <w:rPr>
          <w:lang w:val="de-CH"/>
        </w:rPr>
      </w:pPr>
    </w:p>
    <w:p w14:paraId="26082BC0" w14:textId="7F510B7D" w:rsidR="00BE4449" w:rsidRPr="00F26572" w:rsidRDefault="00994E57" w:rsidP="007505AB">
      <w:pPr>
        <w:pStyle w:val="22FTTitreparagraphe"/>
        <w:rPr>
          <w:lang w:val="de-CH"/>
        </w:rPr>
      </w:pPr>
      <w:r w:rsidRPr="00F26572">
        <w:rPr>
          <w:lang w:val="de-CH"/>
        </w:rPr>
        <w:t xml:space="preserve">Vorschlag für einen Musterartikel im </w:t>
      </w:r>
      <w:r w:rsidR="00D26595">
        <w:rPr>
          <w:lang w:val="de-CH"/>
        </w:rPr>
        <w:t>K</w:t>
      </w:r>
      <w:r w:rsidRPr="00F26572">
        <w:rPr>
          <w:lang w:val="de-CH"/>
        </w:rPr>
        <w:t>BZR</w:t>
      </w:r>
    </w:p>
    <w:p w14:paraId="22833C58" w14:textId="77777777" w:rsidR="00BE4449" w:rsidRPr="00F26572" w:rsidRDefault="00994E57">
      <w:pPr>
        <w:rPr>
          <w:i/>
          <w:lang w:val="de-CH"/>
        </w:rPr>
      </w:pPr>
      <w:r w:rsidRPr="00F26572">
        <w:rPr>
          <w:i/>
          <w:lang w:val="de-CH"/>
        </w:rPr>
        <w:t>(</w:t>
      </w:r>
      <w:r w:rsidRPr="00F26572">
        <w:rPr>
          <w:i/>
          <w:highlight w:val="green"/>
          <w:lang w:val="de-CH"/>
        </w:rPr>
        <w:t>Hervorhebung</w:t>
      </w:r>
      <w:r w:rsidRPr="00F26572">
        <w:rPr>
          <w:i/>
          <w:lang w:val="de-CH"/>
        </w:rPr>
        <w:t xml:space="preserve"> = von der Gemeinde anzupassen)</w:t>
      </w:r>
    </w:p>
    <w:p w14:paraId="1FAEBC69" w14:textId="77777777" w:rsidR="00994E57" w:rsidRPr="00F26572" w:rsidRDefault="00994E57">
      <w:pPr>
        <w:rPr>
          <w:lang w:val="de-CH"/>
        </w:rPr>
      </w:pPr>
    </w:p>
    <w:p w14:paraId="0D7EC3B7" w14:textId="77777777" w:rsidR="00994E57" w:rsidRPr="00F26572" w:rsidRDefault="00752F75" w:rsidP="00752F75">
      <w:pPr>
        <w:pStyle w:val="40ArtTitre"/>
        <w:rPr>
          <w:lang w:val="de-CH"/>
        </w:rPr>
      </w:pPr>
      <w:r w:rsidRPr="00F26572">
        <w:rPr>
          <w:lang w:val="de-CH"/>
        </w:rPr>
        <w:t xml:space="preserve">Art. </w:t>
      </w:r>
      <w:r w:rsidRPr="00F26572">
        <w:rPr>
          <w:highlight w:val="green"/>
          <w:lang w:val="de-CH"/>
        </w:rPr>
        <w:t>xx</w:t>
      </w:r>
      <w:r w:rsidRPr="00F26572">
        <w:rPr>
          <w:lang w:val="de-CH"/>
        </w:rPr>
        <w:tab/>
      </w:r>
      <w:r w:rsidR="00F26E7D" w:rsidRPr="00F26572">
        <w:rPr>
          <w:lang w:val="de-CH"/>
        </w:rPr>
        <w:t>Geschützte Objekte von nationaler, regionaler/kantonaler und lokaler/kommunaler Bedeutung des baulichen Erbes</w:t>
      </w:r>
    </w:p>
    <w:p w14:paraId="6E594A78" w14:textId="600D71F4" w:rsidR="00F26572" w:rsidRDefault="00F26E7D" w:rsidP="00F26E7D">
      <w:pPr>
        <w:pStyle w:val="41Artalina"/>
        <w:rPr>
          <w:lang w:val="de-CH"/>
        </w:rPr>
      </w:pPr>
      <w:r w:rsidRPr="00F26572">
        <w:rPr>
          <w:lang w:val="de-CH"/>
        </w:rPr>
        <w:t>Objekte, die vom Bund als von nationaler Bedeutung eingestuft und vom Staatsrat unter Schutz gestellt wurden, sowie Objekte, die als von regionaler/kantonaler Bedeutung eingestuft und vom Staatsrat unter Schutz gestellt wurden und im Inventar des baulichen Erbes (</w:t>
      </w:r>
      <w:r w:rsidR="00B25A10">
        <w:rPr>
          <w:lang w:val="de-CH"/>
        </w:rPr>
        <w:t>Objekt</w:t>
      </w:r>
      <w:r w:rsidRPr="00F26572">
        <w:rPr>
          <w:lang w:val="de-CH"/>
        </w:rPr>
        <w:t>blätter) aufgeführt sind, sind geschützt.</w:t>
      </w:r>
      <w:r w:rsidRPr="00F26572">
        <w:rPr>
          <w:highlight w:val="green"/>
          <w:lang w:val="de-CH"/>
        </w:rPr>
        <w:t xml:space="preserve"> Sie sind als Hinweis </w:t>
      </w:r>
      <w:r w:rsidR="003C7153">
        <w:rPr>
          <w:highlight w:val="green"/>
          <w:lang w:val="de-CH"/>
        </w:rPr>
        <w:t>i</w:t>
      </w:r>
      <w:r w:rsidRPr="00F26572">
        <w:rPr>
          <w:highlight w:val="green"/>
          <w:lang w:val="de-CH"/>
        </w:rPr>
        <w:t>m Zonennutzungsplan aufgeführt.</w:t>
      </w:r>
      <w:r w:rsidRPr="00F26572">
        <w:rPr>
          <w:rStyle w:val="Appelnotedebasdep"/>
          <w:highlight w:val="green"/>
          <w:lang w:val="de-CH"/>
        </w:rPr>
        <w:footnoteReference w:id="1"/>
      </w:r>
    </w:p>
    <w:p w14:paraId="1B2FEBE8" w14:textId="646F5293" w:rsidR="00F26E7D" w:rsidRPr="00F26572" w:rsidRDefault="00F26E7D" w:rsidP="00F26E7D">
      <w:pPr>
        <w:pStyle w:val="41Artalina"/>
        <w:rPr>
          <w:lang w:val="de-CH"/>
        </w:rPr>
      </w:pPr>
      <w:r w:rsidRPr="00F26572">
        <w:rPr>
          <w:lang w:val="de-CH"/>
        </w:rPr>
        <w:t>Die von der Gemeindebehörde als von lokaler/kommunaler Bedeutung eingestuften und vom Staatsrat genehmigten Objekte, die im Inventar des baulichen Erbes (</w:t>
      </w:r>
      <w:r w:rsidR="00B25A10" w:rsidRPr="00B25A10">
        <w:rPr>
          <w:lang w:val="de-CH"/>
        </w:rPr>
        <w:t>Übersichts</w:t>
      </w:r>
      <w:r w:rsidRPr="00F26572">
        <w:rPr>
          <w:lang w:val="de-CH"/>
        </w:rPr>
        <w:t xml:space="preserve">plan, </w:t>
      </w:r>
      <w:r w:rsidR="00B25A10">
        <w:rPr>
          <w:lang w:val="de-CH"/>
        </w:rPr>
        <w:t>Objekt</w:t>
      </w:r>
      <w:r w:rsidR="00970C0E">
        <w:rPr>
          <w:lang w:val="de-CH"/>
        </w:rPr>
        <w:t xml:space="preserve">blätter) </w:t>
      </w:r>
      <w:r w:rsidRPr="00F26572">
        <w:rPr>
          <w:lang w:val="de-CH"/>
        </w:rPr>
        <w:t xml:space="preserve">aufgeführt sind, sind geschützt. </w:t>
      </w:r>
      <w:r w:rsidRPr="00F26572">
        <w:rPr>
          <w:highlight w:val="green"/>
          <w:lang w:val="de-CH"/>
        </w:rPr>
        <w:t xml:space="preserve">Sie sind als Hinweis </w:t>
      </w:r>
      <w:r w:rsidR="003C7153">
        <w:rPr>
          <w:highlight w:val="green"/>
          <w:lang w:val="de-CH"/>
        </w:rPr>
        <w:t>i</w:t>
      </w:r>
      <w:r w:rsidRPr="00F26572">
        <w:rPr>
          <w:highlight w:val="green"/>
          <w:lang w:val="de-CH"/>
        </w:rPr>
        <w:t>m Zonennutzungsplan aufgeführt.</w:t>
      </w:r>
      <w:r w:rsidRPr="00F26572">
        <w:rPr>
          <w:rStyle w:val="Appelnotedebasdep"/>
          <w:highlight w:val="green"/>
          <w:lang w:val="de-CH"/>
        </w:rPr>
        <w:footnoteReference w:id="2"/>
      </w:r>
    </w:p>
    <w:p w14:paraId="1879F39B" w14:textId="1CDF8DD6" w:rsidR="00F26E7D" w:rsidRPr="00F26572" w:rsidRDefault="0015444A" w:rsidP="00F26E7D">
      <w:pPr>
        <w:pStyle w:val="41Artalina"/>
        <w:rPr>
          <w:lang w:val="de-CH"/>
        </w:rPr>
      </w:pPr>
      <w:r w:rsidRPr="0015444A">
        <w:rPr>
          <w:lang w:val="de-CH"/>
        </w:rPr>
        <w:t xml:space="preserve">Die im beigefügten Dokument «Bewertungsstufen und allgemeine Erhaltungsvorschriften» enthaltenen Vorschriften legen fest, welche Nutzungen und Änderungen </w:t>
      </w:r>
      <w:r w:rsidR="0064074C">
        <w:rPr>
          <w:lang w:val="de-CH"/>
        </w:rPr>
        <w:t>bei</w:t>
      </w:r>
      <w:r w:rsidRPr="0015444A">
        <w:rPr>
          <w:lang w:val="de-CH"/>
        </w:rPr>
        <w:t xml:space="preserve"> diesen Objekten </w:t>
      </w:r>
      <w:r w:rsidR="0064074C" w:rsidRPr="0064074C">
        <w:rPr>
          <w:lang w:val="de-CH"/>
        </w:rPr>
        <w:t xml:space="preserve">zulässig </w:t>
      </w:r>
      <w:r w:rsidRPr="0015444A">
        <w:rPr>
          <w:lang w:val="de-CH"/>
        </w:rPr>
        <w:t>sind</w:t>
      </w:r>
      <w:r w:rsidR="00F26E7D" w:rsidRPr="00F26572">
        <w:rPr>
          <w:lang w:val="de-CH"/>
        </w:rPr>
        <w:t>. Sie sind mit hinweisendem Charakter im Anhang aufgeführt.</w:t>
      </w:r>
    </w:p>
    <w:p w14:paraId="1983505C" w14:textId="090FE59C" w:rsidR="00994E57" w:rsidRPr="00F26572" w:rsidRDefault="00F26E7D" w:rsidP="00F26E7D">
      <w:pPr>
        <w:pStyle w:val="41Artalina"/>
        <w:rPr>
          <w:lang w:val="de-CH"/>
        </w:rPr>
      </w:pPr>
      <w:r w:rsidRPr="00F26572">
        <w:rPr>
          <w:lang w:val="de-CH"/>
        </w:rPr>
        <w:t>Alle weiteren Verpflichtungen im Zusammenhang mit der Erhaltung dieses Erbes</w:t>
      </w:r>
      <w:r w:rsidR="006B3218">
        <w:rPr>
          <w:lang w:val="de-CH"/>
        </w:rPr>
        <w:t xml:space="preserve"> werden</w:t>
      </w:r>
      <w:r w:rsidRPr="00F26572">
        <w:rPr>
          <w:lang w:val="de-CH"/>
        </w:rPr>
        <w:t xml:space="preserve"> durch die einschlägigen Gesetze und die entsprechenden </w:t>
      </w:r>
      <w:r w:rsidR="002F39B4">
        <w:rPr>
          <w:lang w:val="de-CH"/>
        </w:rPr>
        <w:t>Entscheide</w:t>
      </w:r>
      <w:r w:rsidRPr="00F26572">
        <w:rPr>
          <w:lang w:val="de-CH"/>
        </w:rPr>
        <w:t xml:space="preserve"> des Staatsrats geregelt.</w:t>
      </w:r>
    </w:p>
    <w:p w14:paraId="10009B75" w14:textId="77777777" w:rsidR="00DE3A3F" w:rsidRPr="00F26572" w:rsidRDefault="00DE3A3F" w:rsidP="00DE3A3F">
      <w:pPr>
        <w:tabs>
          <w:tab w:val="left" w:pos="2025"/>
        </w:tabs>
        <w:rPr>
          <w:lang w:val="de-CH"/>
        </w:rPr>
      </w:pPr>
    </w:p>
    <w:p w14:paraId="02589626" w14:textId="0AA3B26C" w:rsidR="00A94FB5" w:rsidRDefault="00A94FB5">
      <w:pPr>
        <w:spacing w:after="160" w:line="259" w:lineRule="auto"/>
        <w:jc w:val="left"/>
        <w:rPr>
          <w:rFonts w:cs="Arial"/>
          <w:szCs w:val="19"/>
          <w:lang w:val="de-CH"/>
        </w:rPr>
      </w:pPr>
      <w:r>
        <w:rPr>
          <w:rFonts w:cs="Arial"/>
          <w:szCs w:val="19"/>
          <w:lang w:val="de-CH"/>
        </w:rPr>
        <w:br w:type="page"/>
      </w:r>
    </w:p>
    <w:p w14:paraId="76B8AB7C" w14:textId="77777777" w:rsidR="00DE3A3F" w:rsidRPr="00F26572" w:rsidRDefault="00DE3A3F" w:rsidP="00DE3A3F">
      <w:pPr>
        <w:rPr>
          <w:rFonts w:cs="Arial"/>
          <w:szCs w:val="19"/>
          <w:lang w:val="de-CH"/>
        </w:rPr>
      </w:pPr>
    </w:p>
    <w:p w14:paraId="2597BA18" w14:textId="77777777" w:rsidR="00DE3A3F" w:rsidRPr="00F26572" w:rsidRDefault="00DE3A3F" w:rsidP="00DE3A3F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F26572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E3A3F" w:rsidRPr="00F26572" w14:paraId="173C9A8F" w14:textId="77777777" w:rsidTr="008C1C15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CB02E9" w14:textId="77777777" w:rsidR="00DE3A3F" w:rsidRPr="00F26572" w:rsidRDefault="00DE3A3F" w:rsidP="00D34BE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3B7678" w14:textId="77777777" w:rsidR="00DE3A3F" w:rsidRPr="00F26572" w:rsidRDefault="00DE3A3F" w:rsidP="00D34BE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Kontaktdaten</w:t>
            </w:r>
          </w:p>
        </w:tc>
      </w:tr>
      <w:tr w:rsidR="00DE3A3F" w:rsidRPr="00F26572" w14:paraId="7CBA405A" w14:textId="77777777" w:rsidTr="008C1C15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B0225F0" w14:textId="77777777" w:rsidR="00DE3A3F" w:rsidRPr="00F26572" w:rsidRDefault="00DE3A3F" w:rsidP="00D34BE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Dienststelle für Immobilien und Bauliches Erbe (DIB)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6C760E53" w14:textId="77777777" w:rsidR="00DE3A3F" w:rsidRPr="002F39B4" w:rsidRDefault="00DE3A3F" w:rsidP="00D34BE2">
            <w:pPr>
              <w:pStyle w:val="31FTTABServices-Valid"/>
            </w:pPr>
            <w:r w:rsidRPr="002F39B4">
              <w:t>Avenue du Midi 18</w:t>
            </w:r>
          </w:p>
          <w:p w14:paraId="08107174" w14:textId="77777777" w:rsidR="00DE3A3F" w:rsidRPr="002F39B4" w:rsidRDefault="00DE3A3F" w:rsidP="00D34BE2">
            <w:pPr>
              <w:pStyle w:val="31FTTABServices-Valid"/>
            </w:pPr>
            <w:r w:rsidRPr="002F39B4">
              <w:t>Postfach 670</w:t>
            </w:r>
          </w:p>
          <w:p w14:paraId="79DD26CF" w14:textId="77777777" w:rsidR="00DE3A3F" w:rsidRPr="002F39B4" w:rsidRDefault="00DE3A3F" w:rsidP="00D34BE2">
            <w:pPr>
              <w:pStyle w:val="31FTTABServices-Valid"/>
            </w:pPr>
            <w:r w:rsidRPr="002F39B4">
              <w:t>1951 Sitten</w:t>
            </w:r>
          </w:p>
          <w:p w14:paraId="3426D1D4" w14:textId="77777777" w:rsidR="00DE3A3F" w:rsidRPr="002F39B4" w:rsidRDefault="00DE3A3F" w:rsidP="00D34BE2">
            <w:pPr>
              <w:pStyle w:val="31FTTABServices-Valid"/>
            </w:pPr>
            <w:r w:rsidRPr="002F39B4">
              <w:t>027 606 38 00</w:t>
            </w:r>
          </w:p>
          <w:p w14:paraId="504C8ACE" w14:textId="77777777" w:rsidR="00DE3A3F" w:rsidRPr="002F39B4" w:rsidRDefault="00DE3A3F" w:rsidP="00D34BE2">
            <w:pPr>
              <w:pStyle w:val="31aTABservLienhypertexte"/>
            </w:pPr>
            <w:hyperlink r:id="rId12" w:history="1">
              <w:r w:rsidRPr="002F39B4">
                <w:rPr>
                  <w:rStyle w:val="Lienhypertexte"/>
                </w:rPr>
                <w:t>BATIMENTS@admin.vs.ch</w:t>
              </w:r>
            </w:hyperlink>
          </w:p>
          <w:p w14:paraId="2375E40B" w14:textId="77777777" w:rsidR="00DE3A3F" w:rsidRPr="002F39B4" w:rsidRDefault="00DE3A3F" w:rsidP="00D34BE2">
            <w:pPr>
              <w:pStyle w:val="31aTABservLienhypertexte"/>
            </w:pPr>
            <w:hyperlink r:id="rId13" w:history="1">
              <w:r w:rsidRPr="002F39B4">
                <w:rPr>
                  <w:rStyle w:val="Lienhypertexte"/>
                </w:rPr>
                <w:t xml:space="preserve">https://www.vs.ch/de/web/sip </w:t>
              </w:r>
            </w:hyperlink>
          </w:p>
        </w:tc>
      </w:tr>
    </w:tbl>
    <w:p w14:paraId="0F2BD254" w14:textId="77777777" w:rsidR="00F93883" w:rsidRPr="002F39B4" w:rsidRDefault="00F93883" w:rsidP="00DE3A3F"/>
    <w:p w14:paraId="1F309A10" w14:textId="77777777" w:rsidR="00DE3A3F" w:rsidRPr="00F26572" w:rsidRDefault="00DE3A3F" w:rsidP="00DE3A3F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2F39B4">
        <w:rPr>
          <w:rFonts w:ascii="Helvetica 55 Roman" w:hAnsi="Helvetica 55 Roman" w:cs="Arial"/>
          <w:b/>
          <w:sz w:val="21"/>
          <w:szCs w:val="21"/>
        </w:rPr>
        <w:t xml:space="preserve"> </w:t>
      </w:r>
      <w:r w:rsidRPr="00F26572">
        <w:rPr>
          <w:rFonts w:ascii="Helvetica 55 Roman" w:hAnsi="Helvetica 55 Roman" w:cs="Arial"/>
          <w:b/>
          <w:sz w:val="21"/>
          <w:szCs w:val="21"/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DE3A3F" w:rsidRPr="00F26572" w14:paraId="0A2C7808" w14:textId="77777777" w:rsidTr="008C1C15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931E79" w14:textId="77777777" w:rsidR="00DE3A3F" w:rsidRPr="00F26572" w:rsidRDefault="00DE3A3F" w:rsidP="00FA15B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04C672" w14:textId="77777777" w:rsidR="00DE3A3F" w:rsidRPr="00F26572" w:rsidRDefault="00DE3A3F" w:rsidP="00FA15B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3DEFFC" w14:textId="77777777" w:rsidR="00DE3A3F" w:rsidRPr="00F26572" w:rsidRDefault="00DE3A3F" w:rsidP="00FA15B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Validierung und Änderungen</w:t>
            </w:r>
          </w:p>
        </w:tc>
      </w:tr>
      <w:tr w:rsidR="00DE3A3F" w:rsidRPr="00AA5662" w14:paraId="79C9B428" w14:textId="77777777" w:rsidTr="008C1C15">
        <w:trPr>
          <w:trHeight w:val="397"/>
        </w:trPr>
        <w:tc>
          <w:tcPr>
            <w:tcW w:w="1619" w:type="dxa"/>
            <w:tcBorders>
              <w:top w:val="dotted" w:sz="4" w:space="0" w:color="auto"/>
            </w:tcBorders>
            <w:vAlign w:val="center"/>
          </w:tcPr>
          <w:p w14:paraId="67058A72" w14:textId="77777777" w:rsidR="00DE3A3F" w:rsidRPr="00F26572" w:rsidRDefault="00DE3A3F" w:rsidP="00FA15B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28. Januar 2025</w:t>
            </w:r>
          </w:p>
        </w:tc>
        <w:tc>
          <w:tcPr>
            <w:tcW w:w="1075" w:type="dxa"/>
            <w:tcBorders>
              <w:top w:val="dotted" w:sz="4" w:space="0" w:color="auto"/>
            </w:tcBorders>
            <w:vAlign w:val="center"/>
          </w:tcPr>
          <w:p w14:paraId="5A9D1273" w14:textId="77777777" w:rsidR="00DE3A3F" w:rsidRPr="00F26572" w:rsidRDefault="00DE3A3F" w:rsidP="00FA15B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1.0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56D9BA37" w14:textId="77777777" w:rsidR="00DE3A3F" w:rsidRPr="00F26572" w:rsidRDefault="00DE3A3F" w:rsidP="00FA15B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Validierung durch die verantwortliche(n) Dienststelle(n)</w:t>
            </w:r>
          </w:p>
        </w:tc>
      </w:tr>
      <w:tr w:rsidR="00DE3A3F" w:rsidRPr="00F26572" w14:paraId="173F8A11" w14:textId="77777777" w:rsidTr="008C1C15">
        <w:trPr>
          <w:trHeight w:val="397"/>
        </w:trPr>
        <w:tc>
          <w:tcPr>
            <w:tcW w:w="1619" w:type="dxa"/>
            <w:vAlign w:val="center"/>
          </w:tcPr>
          <w:p w14:paraId="4A115D1D" w14:textId="6E17A1D2" w:rsidR="00DE3A3F" w:rsidRPr="00F26572" w:rsidRDefault="00E27422" w:rsidP="00FA15B2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="00DE3A3F" w:rsidRPr="00F26572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172E01AC" w14:textId="77777777" w:rsidR="00DE3A3F" w:rsidRPr="00F26572" w:rsidRDefault="00DE3A3F" w:rsidP="00FA15B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5B02D8AF" w14:textId="77777777" w:rsidR="00DE3A3F" w:rsidRPr="00F26572" w:rsidRDefault="00DE3A3F" w:rsidP="00FA15B2">
            <w:pPr>
              <w:pStyle w:val="31FTTABServices-Valid"/>
              <w:rPr>
                <w:lang w:val="de-CH"/>
              </w:rPr>
            </w:pPr>
            <w:r w:rsidRPr="00F26572">
              <w:rPr>
                <w:lang w:val="de-CH"/>
              </w:rPr>
              <w:t>Erste Version</w:t>
            </w:r>
          </w:p>
        </w:tc>
      </w:tr>
    </w:tbl>
    <w:p w14:paraId="10B393B7" w14:textId="77777777" w:rsidR="00DE3A3F" w:rsidRPr="00F26572" w:rsidRDefault="00DE3A3F" w:rsidP="00DE3A3F">
      <w:pPr>
        <w:rPr>
          <w:rFonts w:cs="Arial"/>
          <w:szCs w:val="19"/>
          <w:lang w:val="de-CH"/>
        </w:rPr>
      </w:pPr>
    </w:p>
    <w:p w14:paraId="54369305" w14:textId="77777777" w:rsidR="00DE3A3F" w:rsidRPr="00F26572" w:rsidRDefault="00DE3A3F" w:rsidP="00DE3A3F">
      <w:pPr>
        <w:tabs>
          <w:tab w:val="left" w:pos="2025"/>
        </w:tabs>
        <w:rPr>
          <w:lang w:val="de-CH"/>
        </w:rPr>
      </w:pPr>
    </w:p>
    <w:sectPr w:rsidR="00DE3A3F" w:rsidRPr="00F26572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8E68" w14:textId="77777777" w:rsidR="0097560C" w:rsidRDefault="0097560C" w:rsidP="00405CCA">
      <w:pPr>
        <w:spacing w:after="0" w:line="240" w:lineRule="auto"/>
      </w:pPr>
      <w:r>
        <w:separator/>
      </w:r>
    </w:p>
  </w:endnote>
  <w:endnote w:type="continuationSeparator" w:id="0">
    <w:p w14:paraId="563BFF48" w14:textId="77777777" w:rsidR="0097560C" w:rsidRDefault="0097560C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sdt>
        <w:sdtPr>
          <w:id w:val="-1840614869"/>
          <w:docPartObj>
            <w:docPartGallery w:val="Page Numbers (Bottom of Page)"/>
            <w:docPartUnique/>
          </w:docPartObj>
        </w:sdtPr>
        <w:sdtEndPr/>
        <w:sdtContent>
          <w:p w14:paraId="5F9ADC0C" w14:textId="5F2A4DD0" w:rsidR="009C5964" w:rsidRDefault="004F1194" w:rsidP="004F1194">
            <w:pPr>
              <w:pStyle w:val="02FTNumpage"/>
            </w:pPr>
            <w:r w:rsidRPr="006F176C">
              <w:fldChar w:fldCharType="begin"/>
            </w:r>
            <w:r w:rsidRPr="006F176C">
              <w:instrText>PAGE   \* MERGEFORMAT</w:instrText>
            </w:r>
            <w:r w:rsidRPr="006F176C">
              <w:fldChar w:fldCharType="separate"/>
            </w:r>
            <w:r>
              <w:t>2</w:t>
            </w:r>
            <w:r w:rsidRPr="006F176C">
              <w:fldChar w:fldCharType="end"/>
            </w:r>
            <w:r>
              <w:t>/</w:t>
            </w:r>
            <w:fldSimple w:instr=" NUMPAGES   \* MERGEFORMAT ">
              <w: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B17B" w14:textId="77777777" w:rsidR="0097560C" w:rsidRDefault="0097560C" w:rsidP="00405CCA">
      <w:pPr>
        <w:spacing w:after="0" w:line="240" w:lineRule="auto"/>
      </w:pPr>
      <w:r>
        <w:separator/>
      </w:r>
    </w:p>
  </w:footnote>
  <w:footnote w:type="continuationSeparator" w:id="0">
    <w:p w14:paraId="6BEFB89B" w14:textId="77777777" w:rsidR="0097560C" w:rsidRDefault="0097560C" w:rsidP="00405CCA">
      <w:pPr>
        <w:spacing w:after="0" w:line="240" w:lineRule="auto"/>
      </w:pPr>
      <w:r>
        <w:continuationSeparator/>
      </w:r>
    </w:p>
  </w:footnote>
  <w:footnote w:id="1">
    <w:p w14:paraId="68C3F89C" w14:textId="77777777" w:rsidR="00F26E7D" w:rsidRPr="006A0388" w:rsidRDefault="00F26E7D" w:rsidP="00F26E7D">
      <w:pPr>
        <w:pStyle w:val="Notedebasdepage"/>
        <w:rPr>
          <w:rFonts w:ascii="Helvetica 45 Light" w:hAnsi="Helvetica 45 Light"/>
          <w:i/>
          <w:sz w:val="18"/>
          <w:lang w:val="de-CH"/>
        </w:rPr>
      </w:pPr>
      <w:r w:rsidRPr="006A0388">
        <w:rPr>
          <w:rStyle w:val="Appelnotedebasdep"/>
          <w:rFonts w:ascii="Helvetica 45 Light" w:hAnsi="Helvetica 45 Light"/>
          <w:i/>
          <w:sz w:val="18"/>
          <w:lang w:val="de-CH"/>
        </w:rPr>
        <w:footnoteRef/>
      </w:r>
      <w:r w:rsidRPr="007D7774">
        <w:rPr>
          <w:rFonts w:ascii="Helvetica 45 Light" w:hAnsi="Helvetica 45 Light"/>
          <w:i/>
          <w:sz w:val="18"/>
          <w:szCs w:val="18"/>
          <w:lang w:val="de-CH"/>
        </w:rPr>
        <w:t xml:space="preserve"> Vgl. Kapitel 4.2 des jeweiligen Themenblatts</w:t>
      </w:r>
    </w:p>
  </w:footnote>
  <w:footnote w:id="2">
    <w:p w14:paraId="412571E8" w14:textId="77777777" w:rsidR="00F26E7D" w:rsidRPr="006A0388" w:rsidRDefault="00F26E7D" w:rsidP="00F26E7D">
      <w:pPr>
        <w:pStyle w:val="Notedebasdepage"/>
        <w:rPr>
          <w:rStyle w:val="Appelnotedebasdep"/>
          <w:rFonts w:ascii="Helvetica 45 Light" w:hAnsi="Helvetica 45 Light"/>
          <w:i/>
          <w:sz w:val="18"/>
          <w:lang w:val="de-CH"/>
        </w:rPr>
      </w:pPr>
      <w:r w:rsidRPr="006A0388">
        <w:rPr>
          <w:rStyle w:val="Appelnotedebasdep"/>
          <w:rFonts w:ascii="Helvetica 45 Light" w:hAnsi="Helvetica 45 Light"/>
          <w:i/>
          <w:sz w:val="18"/>
          <w:lang w:val="de-CH"/>
        </w:rPr>
        <w:footnoteRef/>
      </w:r>
      <w:r w:rsidRPr="007D7774">
        <w:rPr>
          <w:rStyle w:val="Appelnotedebasdep"/>
          <w:rFonts w:ascii="Helvetica 45 Light" w:hAnsi="Helvetica 45 Light"/>
          <w:i/>
          <w:sz w:val="18"/>
          <w:vertAlign w:val="baseline"/>
          <w:lang w:val="de-CH"/>
        </w:rPr>
        <w:t xml:space="preserve"> 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AF36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7CD1E5D9" wp14:editId="1B6B9F55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0ACC5021" wp14:editId="5B2ACA11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31626058" w14:textId="77777777" w:rsidR="00405CCA" w:rsidRDefault="00405CCA" w:rsidP="000D35A7">
    <w:pPr>
      <w:pStyle w:val="01EnttePage1"/>
    </w:pPr>
    <w:r w:rsidRPr="00405CCA">
      <w:t>Dienststelle für Raumentwicklung</w:t>
    </w:r>
  </w:p>
  <w:p w14:paraId="2616CC84" w14:textId="77777777" w:rsidR="00405CCA" w:rsidRPr="00405CCA" w:rsidRDefault="00405CCA" w:rsidP="000D35A7">
    <w:pPr>
      <w:pStyle w:val="01EnttePage1"/>
    </w:pPr>
  </w:p>
  <w:p w14:paraId="54DBC7BD" w14:textId="77777777" w:rsidR="00F26572" w:rsidRDefault="00405CCA" w:rsidP="000D35A7">
    <w:pPr>
      <w:pStyle w:val="01EnttePage1"/>
    </w:pPr>
    <w:r w:rsidRPr="00405CCA">
      <w:t>Departement für Mobilität, Raumentwicklung und Umwelt</w:t>
    </w:r>
  </w:p>
  <w:p w14:paraId="3AC7B073" w14:textId="728AE0B7" w:rsidR="00405CCA" w:rsidRDefault="00405CCA" w:rsidP="000D35A7">
    <w:pPr>
      <w:pStyle w:val="01EnttePage1"/>
    </w:pPr>
    <w:r w:rsidRPr="00405CCA">
      <w:t>Dienststelle für Raumentwicklung</w:t>
    </w:r>
  </w:p>
  <w:p w14:paraId="19C901CC" w14:textId="77777777" w:rsidR="00405CCA" w:rsidRDefault="00405CCA" w:rsidP="000D35A7">
    <w:pPr>
      <w:pStyle w:val="01EnttePage1"/>
    </w:pPr>
  </w:p>
  <w:p w14:paraId="4F56B6AA" w14:textId="77777777" w:rsidR="00405CCA" w:rsidRDefault="00405CCA" w:rsidP="000D35A7">
    <w:pPr>
      <w:pStyle w:val="01EnttePage1"/>
    </w:pPr>
  </w:p>
  <w:p w14:paraId="4CAA8381" w14:textId="77777777" w:rsidR="00C85086" w:rsidRDefault="00C85086" w:rsidP="000D35A7">
    <w:pPr>
      <w:pStyle w:val="01EnttePage1"/>
    </w:pPr>
  </w:p>
  <w:p w14:paraId="4483CD58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396E457" wp14:editId="1EC2A23E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FBB3" w14:textId="77777777" w:rsidR="0013362B" w:rsidRPr="006443DD" w:rsidRDefault="0013362B" w:rsidP="0013362B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09D0793C" wp14:editId="1DC7B170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10EEE9D6" wp14:editId="388D698B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2416D92E" wp14:editId="1B9691D4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60C7DC04" w14:textId="77777777" w:rsidR="0013362B" w:rsidRPr="006443DD" w:rsidRDefault="0013362B" w:rsidP="0013362B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6E50650F" w14:textId="77777777" w:rsidR="0013362B" w:rsidRPr="006443DD" w:rsidRDefault="0013362B" w:rsidP="0013362B">
    <w:pPr>
      <w:pStyle w:val="01EnttePage1"/>
      <w:ind w:left="1134"/>
    </w:pPr>
    <w:r w:rsidRPr="006443DD">
      <w:t xml:space="preserve">Departement für Mobilität, Raumentwicklung und Umwelt </w:t>
    </w:r>
  </w:p>
  <w:p w14:paraId="1D41E7F6" w14:textId="77777777" w:rsidR="0013362B" w:rsidRDefault="0013362B" w:rsidP="0013362B">
    <w:pPr>
      <w:pStyle w:val="01EnttePage1"/>
      <w:ind w:left="1134"/>
    </w:pPr>
    <w:r w:rsidRPr="006443DD">
      <w:t>Dienststelle für Raumentwicklung</w:t>
    </w:r>
  </w:p>
  <w:p w14:paraId="046C976C" w14:textId="77777777" w:rsidR="0013362B" w:rsidRPr="006443DD" w:rsidRDefault="0013362B" w:rsidP="0013362B">
    <w:pPr>
      <w:pStyle w:val="01EnttePage1"/>
    </w:pPr>
  </w:p>
  <w:p w14:paraId="54F9AF8C" w14:textId="77777777" w:rsidR="0013362B" w:rsidRPr="006443DD" w:rsidRDefault="0013362B" w:rsidP="0013362B">
    <w:pPr>
      <w:pStyle w:val="En-tte"/>
      <w:tabs>
        <w:tab w:val="clear" w:pos="4536"/>
      </w:tabs>
      <w:rPr>
        <w:lang w:val="de-CH"/>
      </w:rPr>
    </w:pPr>
  </w:p>
  <w:p w14:paraId="716E9FF2" w14:textId="77777777" w:rsidR="006443DD" w:rsidRPr="0013362B" w:rsidRDefault="006443DD" w:rsidP="0013362B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200B" w14:textId="77777777" w:rsidR="000D35A7" w:rsidRPr="00F26572" w:rsidRDefault="00994E57" w:rsidP="000D35A7">
    <w:pPr>
      <w:pStyle w:val="03FTEnttePage2"/>
      <w:rPr>
        <w:lang w:val="de-CH"/>
      </w:rPr>
    </w:pPr>
    <w:r w:rsidRPr="00F26572">
      <w:rPr>
        <w:lang w:val="de-CH"/>
      </w:rPr>
      <w:t>Musterartikel – Geschützte Objekte von nationaler, regionaler/kantonaler und lokaler/kommunaler Bedeutung des baulichen Erbes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0E2413D"/>
    <w:multiLevelType w:val="hybridMultilevel"/>
    <w:tmpl w:val="24F2D43A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935493">
    <w:abstractNumId w:val="5"/>
  </w:num>
  <w:num w:numId="2" w16cid:durableId="1475216004">
    <w:abstractNumId w:val="1"/>
  </w:num>
  <w:num w:numId="3" w16cid:durableId="1286698223">
    <w:abstractNumId w:val="1"/>
    <w:lvlOverride w:ilvl="0">
      <w:startOverride w:val="1"/>
    </w:lvlOverride>
  </w:num>
  <w:num w:numId="4" w16cid:durableId="1739471491">
    <w:abstractNumId w:val="1"/>
    <w:lvlOverride w:ilvl="0">
      <w:startOverride w:val="1"/>
    </w:lvlOverride>
  </w:num>
  <w:num w:numId="5" w16cid:durableId="908417914">
    <w:abstractNumId w:val="1"/>
    <w:lvlOverride w:ilvl="0">
      <w:startOverride w:val="1"/>
    </w:lvlOverride>
  </w:num>
  <w:num w:numId="6" w16cid:durableId="1373075664">
    <w:abstractNumId w:val="1"/>
    <w:lvlOverride w:ilvl="0">
      <w:startOverride w:val="1"/>
    </w:lvlOverride>
  </w:num>
  <w:num w:numId="7" w16cid:durableId="957643194">
    <w:abstractNumId w:val="1"/>
    <w:lvlOverride w:ilvl="0">
      <w:startOverride w:val="1"/>
    </w:lvlOverride>
  </w:num>
  <w:num w:numId="8" w16cid:durableId="707602622">
    <w:abstractNumId w:val="1"/>
    <w:lvlOverride w:ilvl="0">
      <w:startOverride w:val="1"/>
    </w:lvlOverride>
  </w:num>
  <w:num w:numId="9" w16cid:durableId="1647127581">
    <w:abstractNumId w:val="1"/>
    <w:lvlOverride w:ilvl="0">
      <w:startOverride w:val="1"/>
    </w:lvlOverride>
  </w:num>
  <w:num w:numId="10" w16cid:durableId="1367218941">
    <w:abstractNumId w:val="3"/>
  </w:num>
  <w:num w:numId="11" w16cid:durableId="468058386">
    <w:abstractNumId w:val="3"/>
    <w:lvlOverride w:ilvl="0">
      <w:startOverride w:val="1"/>
    </w:lvlOverride>
  </w:num>
  <w:num w:numId="12" w16cid:durableId="1759012776">
    <w:abstractNumId w:val="1"/>
    <w:lvlOverride w:ilvl="0">
      <w:startOverride w:val="1"/>
    </w:lvlOverride>
  </w:num>
  <w:num w:numId="13" w16cid:durableId="1527787531">
    <w:abstractNumId w:val="1"/>
    <w:lvlOverride w:ilvl="0">
      <w:startOverride w:val="1"/>
    </w:lvlOverride>
  </w:num>
  <w:num w:numId="14" w16cid:durableId="628826838">
    <w:abstractNumId w:val="3"/>
    <w:lvlOverride w:ilvl="0">
      <w:startOverride w:val="1"/>
    </w:lvlOverride>
  </w:num>
  <w:num w:numId="15" w16cid:durableId="1313831570">
    <w:abstractNumId w:val="3"/>
    <w:lvlOverride w:ilvl="0">
      <w:startOverride w:val="1"/>
    </w:lvlOverride>
  </w:num>
  <w:num w:numId="16" w16cid:durableId="971447229">
    <w:abstractNumId w:val="1"/>
    <w:lvlOverride w:ilvl="0">
      <w:startOverride w:val="1"/>
    </w:lvlOverride>
  </w:num>
  <w:num w:numId="17" w16cid:durableId="1769617108">
    <w:abstractNumId w:val="4"/>
  </w:num>
  <w:num w:numId="18" w16cid:durableId="1576361009">
    <w:abstractNumId w:val="0"/>
  </w:num>
  <w:num w:numId="19" w16cid:durableId="109158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6694A"/>
    <w:rsid w:val="00071F0A"/>
    <w:rsid w:val="0008022E"/>
    <w:rsid w:val="000A525B"/>
    <w:rsid w:val="000B3107"/>
    <w:rsid w:val="000D35A7"/>
    <w:rsid w:val="00126863"/>
    <w:rsid w:val="0013362B"/>
    <w:rsid w:val="0015444A"/>
    <w:rsid w:val="001667ED"/>
    <w:rsid w:val="00192C19"/>
    <w:rsid w:val="001A03A4"/>
    <w:rsid w:val="001F6318"/>
    <w:rsid w:val="00246A37"/>
    <w:rsid w:val="0025148A"/>
    <w:rsid w:val="002645B0"/>
    <w:rsid w:val="002821AA"/>
    <w:rsid w:val="00291F3B"/>
    <w:rsid w:val="002C517D"/>
    <w:rsid w:val="002D00CB"/>
    <w:rsid w:val="002E6D7C"/>
    <w:rsid w:val="002F39B4"/>
    <w:rsid w:val="00316EC1"/>
    <w:rsid w:val="00333AA6"/>
    <w:rsid w:val="00341A77"/>
    <w:rsid w:val="00354CCB"/>
    <w:rsid w:val="00366A6E"/>
    <w:rsid w:val="003C7153"/>
    <w:rsid w:val="003D2211"/>
    <w:rsid w:val="00405CCA"/>
    <w:rsid w:val="004103A6"/>
    <w:rsid w:val="00414A8A"/>
    <w:rsid w:val="004569F3"/>
    <w:rsid w:val="00456C09"/>
    <w:rsid w:val="00461A01"/>
    <w:rsid w:val="004B5449"/>
    <w:rsid w:val="004B56FD"/>
    <w:rsid w:val="004C4CDD"/>
    <w:rsid w:val="004F1194"/>
    <w:rsid w:val="004F3DC9"/>
    <w:rsid w:val="0051222D"/>
    <w:rsid w:val="0051358C"/>
    <w:rsid w:val="0054760A"/>
    <w:rsid w:val="005601D3"/>
    <w:rsid w:val="00592B04"/>
    <w:rsid w:val="005E1CC1"/>
    <w:rsid w:val="005F1951"/>
    <w:rsid w:val="00602401"/>
    <w:rsid w:val="0064074C"/>
    <w:rsid w:val="00641516"/>
    <w:rsid w:val="006443DD"/>
    <w:rsid w:val="006654A7"/>
    <w:rsid w:val="006B3218"/>
    <w:rsid w:val="006B3A05"/>
    <w:rsid w:val="006B3D8C"/>
    <w:rsid w:val="006D3EEA"/>
    <w:rsid w:val="006E0874"/>
    <w:rsid w:val="006E7A8F"/>
    <w:rsid w:val="006F176C"/>
    <w:rsid w:val="006F39F3"/>
    <w:rsid w:val="00717943"/>
    <w:rsid w:val="00717CF2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7D7774"/>
    <w:rsid w:val="00816E57"/>
    <w:rsid w:val="00833B7D"/>
    <w:rsid w:val="00854890"/>
    <w:rsid w:val="008609DE"/>
    <w:rsid w:val="008A2751"/>
    <w:rsid w:val="008A4B77"/>
    <w:rsid w:val="008C1C15"/>
    <w:rsid w:val="008E4317"/>
    <w:rsid w:val="008F1CBB"/>
    <w:rsid w:val="00903B3D"/>
    <w:rsid w:val="009636E0"/>
    <w:rsid w:val="00970C0E"/>
    <w:rsid w:val="0097560C"/>
    <w:rsid w:val="00994E57"/>
    <w:rsid w:val="009B3955"/>
    <w:rsid w:val="009C5964"/>
    <w:rsid w:val="009D7D01"/>
    <w:rsid w:val="009E30B9"/>
    <w:rsid w:val="00A00942"/>
    <w:rsid w:val="00A21415"/>
    <w:rsid w:val="00A34F69"/>
    <w:rsid w:val="00A94425"/>
    <w:rsid w:val="00A94FB5"/>
    <w:rsid w:val="00AA5662"/>
    <w:rsid w:val="00AA6168"/>
    <w:rsid w:val="00B250DD"/>
    <w:rsid w:val="00B25A10"/>
    <w:rsid w:val="00B35CB8"/>
    <w:rsid w:val="00B86A9C"/>
    <w:rsid w:val="00B96731"/>
    <w:rsid w:val="00BC2CF3"/>
    <w:rsid w:val="00BD45FB"/>
    <w:rsid w:val="00BE3F1D"/>
    <w:rsid w:val="00BE4449"/>
    <w:rsid w:val="00C223E9"/>
    <w:rsid w:val="00C33180"/>
    <w:rsid w:val="00C73D2B"/>
    <w:rsid w:val="00C85086"/>
    <w:rsid w:val="00CB084C"/>
    <w:rsid w:val="00CB5E16"/>
    <w:rsid w:val="00D17B76"/>
    <w:rsid w:val="00D26595"/>
    <w:rsid w:val="00D3206C"/>
    <w:rsid w:val="00D34BE2"/>
    <w:rsid w:val="00D45A64"/>
    <w:rsid w:val="00D47E13"/>
    <w:rsid w:val="00D657D5"/>
    <w:rsid w:val="00D7281A"/>
    <w:rsid w:val="00D73449"/>
    <w:rsid w:val="00D948E6"/>
    <w:rsid w:val="00DA3B54"/>
    <w:rsid w:val="00DA4E97"/>
    <w:rsid w:val="00DD6E34"/>
    <w:rsid w:val="00DE3A3F"/>
    <w:rsid w:val="00E17E4C"/>
    <w:rsid w:val="00E27422"/>
    <w:rsid w:val="00EA0928"/>
    <w:rsid w:val="00EA43C6"/>
    <w:rsid w:val="00EC6609"/>
    <w:rsid w:val="00ED6EA9"/>
    <w:rsid w:val="00F10203"/>
    <w:rsid w:val="00F20184"/>
    <w:rsid w:val="00F25E78"/>
    <w:rsid w:val="00F26572"/>
    <w:rsid w:val="00F26E7D"/>
    <w:rsid w:val="00F52776"/>
    <w:rsid w:val="00F618AC"/>
    <w:rsid w:val="00F66244"/>
    <w:rsid w:val="00F77E4C"/>
    <w:rsid w:val="00F83CBE"/>
    <w:rsid w:val="00F9091E"/>
    <w:rsid w:val="00F91BF3"/>
    <w:rsid w:val="00F9236E"/>
    <w:rsid w:val="00F93883"/>
    <w:rsid w:val="00F97A19"/>
    <w:rsid w:val="00FA15B2"/>
    <w:rsid w:val="00FB25B0"/>
    <w:rsid w:val="00FD45A3"/>
    <w:rsid w:val="00FD4660"/>
    <w:rsid w:val="00FD7B61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3E751E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D34BE2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D34BE2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20AnnexeCopies">
    <w:name w:val="20. Annexe/Copies"/>
    <w:basedOn w:val="Normal"/>
    <w:semiHidden/>
    <w:rsid w:val="00F26E7D"/>
    <w:pPr>
      <w:tabs>
        <w:tab w:val="left" w:pos="1134"/>
      </w:tabs>
      <w:spacing w:after="0" w:line="240" w:lineRule="auto"/>
      <w:jc w:val="left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customStyle="1" w:styleId="Numrotation">
    <w:name w:val="Numérotation"/>
    <w:basedOn w:val="Normal"/>
    <w:rsid w:val="00F26E7D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6E7D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6E7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26E7D"/>
    <w:rPr>
      <w:vertAlign w:val="superscript"/>
    </w:rPr>
  </w:style>
  <w:style w:type="paragraph" w:customStyle="1" w:styleId="ArticleType1erNiveau">
    <w:name w:val="Article_Type_1er Niveau"/>
    <w:link w:val="ArticleType1erNiveauCar"/>
    <w:qFormat/>
    <w:rsid w:val="00F26E7D"/>
    <w:pPr>
      <w:numPr>
        <w:numId w:val="19"/>
      </w:numPr>
      <w:tabs>
        <w:tab w:val="left" w:pos="1134"/>
      </w:tabs>
      <w:spacing w:before="12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F26E7D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2F39B4"/>
    <w:pPr>
      <w:spacing w:after="0" w:line="240" w:lineRule="auto"/>
    </w:pPr>
    <w:rPr>
      <w:rFonts w:ascii="Helvetica 45 Light" w:hAnsi="Helvetica 45 Light"/>
      <w:sz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A944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44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4425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44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4425"/>
    <w:rPr>
      <w:rFonts w:ascii="Helvetica 45 Light" w:hAnsi="Helvetica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fr/web/s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TIMENTS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C30_BLATT_Kulturelles_Erbe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F1BF-8990-4AA5-8F62-9507EC61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122</cp:revision>
  <cp:lastPrinted>2024-12-03T10:44:00Z</cp:lastPrinted>
  <dcterms:created xsi:type="dcterms:W3CDTF">2024-12-03T09:19:00Z</dcterms:created>
  <dcterms:modified xsi:type="dcterms:W3CDTF">2025-04-01T05:42:00Z</dcterms:modified>
</cp:coreProperties>
</file>