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5" w:rsidRPr="003E158C" w:rsidRDefault="00966735" w:rsidP="00966735">
      <w:pPr>
        <w:rPr>
          <w:rFonts w:ascii="Arial" w:hAnsi="Arial" w:cs="Arial"/>
          <w:b/>
          <w:sz w:val="22"/>
          <w:szCs w:val="22"/>
          <w:u w:val="single"/>
          <w:lang w:val="de-CH"/>
        </w:rPr>
      </w:pPr>
      <w:r w:rsidRPr="003E158C">
        <w:rPr>
          <w:rFonts w:ascii="Arial" w:hAnsi="Arial" w:cs="Arial"/>
          <w:b/>
          <w:sz w:val="22"/>
          <w:szCs w:val="22"/>
          <w:u w:val="single"/>
          <w:lang w:val="de-CH"/>
        </w:rPr>
        <w:t>Bildnachweise</w:t>
      </w:r>
    </w:p>
    <w:p w:rsidR="00966735" w:rsidRPr="003E158C" w:rsidRDefault="00966735" w:rsidP="00966735">
      <w:pPr>
        <w:rPr>
          <w:rFonts w:ascii="Arial" w:hAnsi="Arial" w:cs="Arial"/>
          <w:sz w:val="22"/>
          <w:szCs w:val="22"/>
          <w:lang w:val="de-CH"/>
        </w:rPr>
      </w:pPr>
    </w:p>
    <w:p w:rsidR="00966735" w:rsidRPr="003E158C" w:rsidRDefault="00966735" w:rsidP="00966735">
      <w:pPr>
        <w:rPr>
          <w:rFonts w:ascii="Arial" w:hAnsi="Arial" w:cs="Arial"/>
          <w:sz w:val="22"/>
          <w:szCs w:val="22"/>
          <w:lang w:val="de-CH"/>
        </w:rPr>
      </w:pPr>
      <w:r w:rsidRPr="003E158C">
        <w:rPr>
          <w:rFonts w:ascii="Arial" w:hAnsi="Arial" w:cs="Arial"/>
          <w:sz w:val="22"/>
          <w:szCs w:val="22"/>
          <w:lang w:val="de-CH"/>
        </w:rPr>
        <w:t>1.</w:t>
      </w:r>
    </w:p>
    <w:p w:rsidR="00B15F6A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 w:rsidRPr="00F43D59">
        <w:rPr>
          <w:rFonts w:ascii="Arial" w:hAnsi="Arial" w:cs="Arial"/>
          <w:lang w:val="de-CH"/>
        </w:rPr>
        <w:t xml:space="preserve">Blick auf die Ausstellung </w:t>
      </w:r>
      <w:r w:rsidRPr="00F43D59">
        <w:rPr>
          <w:rFonts w:ascii="Arial" w:hAnsi="Arial" w:cs="Arial"/>
          <w:i/>
          <w:lang w:val="de-CH"/>
        </w:rPr>
        <w:t xml:space="preserve">Vivian Suter. </w:t>
      </w:r>
      <w:proofErr w:type="spellStart"/>
      <w:r w:rsidRPr="00553999">
        <w:rPr>
          <w:rFonts w:ascii="Arial" w:hAnsi="Arial" w:cs="Arial"/>
          <w:i/>
          <w:lang w:val="de-CH"/>
        </w:rPr>
        <w:t>Moving</w:t>
      </w:r>
      <w:proofErr w:type="spellEnd"/>
      <w:r w:rsidRPr="00553999">
        <w:rPr>
          <w:rFonts w:ascii="Arial" w:hAnsi="Arial" w:cs="Arial"/>
          <w:i/>
          <w:lang w:val="de-CH"/>
        </w:rPr>
        <w:t xml:space="preserve"> Nature</w:t>
      </w:r>
      <w:r w:rsidRPr="00553999">
        <w:rPr>
          <w:rFonts w:ascii="Arial" w:hAnsi="Arial" w:cs="Arial"/>
          <w:lang w:val="de-CH"/>
        </w:rPr>
        <w:t xml:space="preserve">, </w:t>
      </w:r>
    </w:p>
    <w:p w:rsidR="00B15F6A" w:rsidRPr="00553999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Kunstmuseum Wallis</w:t>
      </w:r>
      <w:r w:rsidRPr="00553999">
        <w:rPr>
          <w:rFonts w:ascii="Arial" w:hAnsi="Arial" w:cs="Arial"/>
          <w:lang w:val="de-CH"/>
        </w:rPr>
        <w:t>, Sitten, 2025-2026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>Alle Werke: Vivian Suter, Ohne Titel, ohne Datum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 xml:space="preserve">© Vivian Suter. Mit freundlicher Genehmigung des Künstlers und Karma International, </w:t>
      </w:r>
      <w:proofErr w:type="spellStart"/>
      <w:r w:rsidRPr="00B15F6A">
        <w:rPr>
          <w:rFonts w:ascii="Arial" w:hAnsi="Arial" w:cs="Arial"/>
          <w:sz w:val="22"/>
          <w:szCs w:val="22"/>
          <w:lang w:val="de-CH"/>
        </w:rPr>
        <w:t>Zurich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 xml:space="preserve">. 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>Foto: Walliser Kantonsmuseen, Sitten / Olivier Lovey</w:t>
      </w:r>
    </w:p>
    <w:p w:rsidR="00966735" w:rsidRPr="00B15F6A" w:rsidRDefault="00966735" w:rsidP="00966735">
      <w:pPr>
        <w:rPr>
          <w:rFonts w:ascii="Arial" w:hAnsi="Arial" w:cs="Arial"/>
          <w:sz w:val="22"/>
          <w:szCs w:val="22"/>
          <w:lang w:val="de-CH"/>
        </w:rPr>
      </w:pPr>
    </w:p>
    <w:p w:rsidR="00966735" w:rsidRPr="003E158C" w:rsidRDefault="00966735" w:rsidP="00966735">
      <w:pPr>
        <w:rPr>
          <w:rFonts w:ascii="Arial" w:hAnsi="Arial" w:cs="Arial"/>
          <w:sz w:val="22"/>
          <w:szCs w:val="22"/>
          <w:lang w:val="de-CH"/>
        </w:rPr>
      </w:pPr>
      <w:r w:rsidRPr="003E158C">
        <w:rPr>
          <w:rFonts w:ascii="Arial" w:hAnsi="Arial" w:cs="Arial"/>
          <w:sz w:val="22"/>
          <w:szCs w:val="22"/>
          <w:lang w:val="de-CH"/>
        </w:rPr>
        <w:t>2.</w:t>
      </w:r>
    </w:p>
    <w:p w:rsidR="00B15F6A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 w:rsidRPr="00F43D59">
        <w:rPr>
          <w:rFonts w:ascii="Arial" w:hAnsi="Arial" w:cs="Arial"/>
          <w:lang w:val="de-CH"/>
        </w:rPr>
        <w:t xml:space="preserve">Blick auf die Ausstellung </w:t>
      </w:r>
      <w:r w:rsidRPr="00F43D59">
        <w:rPr>
          <w:rFonts w:ascii="Arial" w:hAnsi="Arial" w:cs="Arial"/>
          <w:i/>
          <w:lang w:val="de-CH"/>
        </w:rPr>
        <w:t xml:space="preserve">Vivian Suter. </w:t>
      </w:r>
      <w:proofErr w:type="spellStart"/>
      <w:r w:rsidRPr="00553999">
        <w:rPr>
          <w:rFonts w:ascii="Arial" w:hAnsi="Arial" w:cs="Arial"/>
          <w:i/>
          <w:lang w:val="de-CH"/>
        </w:rPr>
        <w:t>Moving</w:t>
      </w:r>
      <w:proofErr w:type="spellEnd"/>
      <w:r w:rsidRPr="00553999">
        <w:rPr>
          <w:rFonts w:ascii="Arial" w:hAnsi="Arial" w:cs="Arial"/>
          <w:i/>
          <w:lang w:val="de-CH"/>
        </w:rPr>
        <w:t xml:space="preserve"> Nature</w:t>
      </w:r>
      <w:r w:rsidRPr="00553999">
        <w:rPr>
          <w:rFonts w:ascii="Arial" w:hAnsi="Arial" w:cs="Arial"/>
          <w:lang w:val="de-CH"/>
        </w:rPr>
        <w:t xml:space="preserve">, </w:t>
      </w:r>
    </w:p>
    <w:p w:rsidR="00B15F6A" w:rsidRPr="00553999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Kunstmuseum Wallis, </w:t>
      </w:r>
      <w:r w:rsidRPr="00553999">
        <w:rPr>
          <w:rFonts w:ascii="Arial" w:hAnsi="Arial" w:cs="Arial"/>
          <w:lang w:val="de-CH"/>
        </w:rPr>
        <w:t>Sitten, 2025-2026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 xml:space="preserve">Alle Werke: Vivian Suter, Ohne Titel, ohne Datum 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 xml:space="preserve">© Vivian Suter. Mit freundlicher Genehmigung des Künstlers und Karma International, </w:t>
      </w:r>
      <w:proofErr w:type="spellStart"/>
      <w:r w:rsidRPr="00B15F6A">
        <w:rPr>
          <w:rFonts w:ascii="Arial" w:hAnsi="Arial" w:cs="Arial"/>
          <w:sz w:val="22"/>
          <w:szCs w:val="22"/>
          <w:lang w:val="de-CH"/>
        </w:rPr>
        <w:t>Zurich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 xml:space="preserve">. 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>Foto: Walliser Kantonsmuseen, Sitten / Olivier Lovey</w:t>
      </w:r>
    </w:p>
    <w:p w:rsidR="00966735" w:rsidRPr="00B15F6A" w:rsidRDefault="00966735" w:rsidP="00966735">
      <w:pPr>
        <w:rPr>
          <w:rFonts w:ascii="Arial" w:hAnsi="Arial" w:cs="Arial"/>
          <w:sz w:val="22"/>
          <w:szCs w:val="22"/>
          <w:lang w:val="de-CH"/>
        </w:rPr>
      </w:pPr>
    </w:p>
    <w:p w:rsidR="00966735" w:rsidRPr="003E158C" w:rsidRDefault="00966735" w:rsidP="00966735">
      <w:pPr>
        <w:rPr>
          <w:rFonts w:ascii="Arial" w:hAnsi="Arial" w:cs="Arial"/>
          <w:sz w:val="22"/>
          <w:szCs w:val="22"/>
          <w:lang w:val="de-CH"/>
        </w:rPr>
      </w:pPr>
      <w:r w:rsidRPr="003E158C">
        <w:rPr>
          <w:rFonts w:ascii="Arial" w:hAnsi="Arial" w:cs="Arial"/>
          <w:sz w:val="22"/>
          <w:szCs w:val="22"/>
          <w:lang w:val="de-CH"/>
        </w:rPr>
        <w:t>3.</w:t>
      </w:r>
    </w:p>
    <w:p w:rsidR="00B15F6A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 w:rsidRPr="00553999">
        <w:rPr>
          <w:rFonts w:ascii="Arial" w:hAnsi="Arial" w:cs="Arial"/>
          <w:lang w:val="de-CH"/>
        </w:rPr>
        <w:t xml:space="preserve">Blick auf die Ausstellung </w:t>
      </w:r>
      <w:r w:rsidRPr="00553999">
        <w:rPr>
          <w:rFonts w:ascii="Arial" w:hAnsi="Arial" w:cs="Arial"/>
          <w:i/>
          <w:lang w:val="de-CH"/>
        </w:rPr>
        <w:t>Die Landschaft zwischen Figuration und Abstraktion</w:t>
      </w:r>
      <w:r w:rsidRPr="00F43D59">
        <w:rPr>
          <w:rFonts w:ascii="Arial" w:hAnsi="Arial" w:cs="Arial"/>
          <w:lang w:val="de-CH"/>
        </w:rPr>
        <w:t xml:space="preserve">, </w:t>
      </w:r>
    </w:p>
    <w:p w:rsidR="00B15F6A" w:rsidRPr="00553999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Kunstmuseum Wallis</w:t>
      </w:r>
      <w:r w:rsidRPr="00F43D59">
        <w:rPr>
          <w:rFonts w:ascii="Arial" w:hAnsi="Arial" w:cs="Arial"/>
          <w:lang w:val="de-CH"/>
        </w:rPr>
        <w:t xml:space="preserve">, </w:t>
      </w:r>
      <w:r w:rsidRPr="00553999">
        <w:rPr>
          <w:rFonts w:ascii="Arial" w:hAnsi="Arial" w:cs="Arial"/>
          <w:lang w:val="de-CH"/>
        </w:rPr>
        <w:t>Sitten</w:t>
      </w:r>
      <w:r w:rsidRPr="00F43D59">
        <w:rPr>
          <w:rFonts w:ascii="Arial" w:hAnsi="Arial" w:cs="Arial"/>
          <w:lang w:val="de-CH"/>
        </w:rPr>
        <w:t>, 2025-2026</w:t>
      </w:r>
    </w:p>
    <w:p w:rsidR="00B15F6A" w:rsidRPr="00B15F6A" w:rsidRDefault="00B15F6A" w:rsidP="00B15F6A">
      <w:pPr>
        <w:widowControl/>
        <w:suppressAutoHyphens w:val="0"/>
        <w:rPr>
          <w:rFonts w:eastAsia="Times New Roman"/>
          <w:kern w:val="0"/>
          <w:lang w:val="de-CH" w:eastAsia="fr-CH"/>
        </w:rPr>
      </w:pPr>
      <w:proofErr w:type="spellStart"/>
      <w:r w:rsidRPr="00B15F6A">
        <w:rPr>
          <w:rFonts w:ascii="Arial" w:hAnsi="Arial" w:cs="Arial"/>
          <w:sz w:val="22"/>
          <w:szCs w:val="22"/>
          <w:lang w:val="de-CH"/>
        </w:rPr>
        <w:t>Kotscha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 xml:space="preserve"> Reist, </w:t>
      </w:r>
      <w:proofErr w:type="spellStart"/>
      <w:r w:rsidRPr="003E158C">
        <w:rPr>
          <w:rFonts w:ascii="Arial" w:hAnsi="Arial" w:cs="Arial"/>
          <w:i/>
          <w:sz w:val="22"/>
          <w:szCs w:val="22"/>
          <w:lang w:val="de-CH"/>
        </w:rPr>
        <w:t>Dutch</w:t>
      </w:r>
      <w:proofErr w:type="spellEnd"/>
      <w:r w:rsidRPr="003E158C">
        <w:rPr>
          <w:rFonts w:ascii="Arial" w:hAnsi="Arial" w:cs="Arial"/>
          <w:i/>
          <w:sz w:val="22"/>
          <w:szCs w:val="22"/>
          <w:lang w:val="de-CH"/>
        </w:rPr>
        <w:t xml:space="preserve"> </w:t>
      </w:r>
      <w:proofErr w:type="spellStart"/>
      <w:r w:rsidRPr="003E158C">
        <w:rPr>
          <w:rFonts w:ascii="Arial" w:hAnsi="Arial" w:cs="Arial"/>
          <w:i/>
          <w:sz w:val="22"/>
          <w:szCs w:val="22"/>
          <w:lang w:val="de-CH"/>
        </w:rPr>
        <w:t>Window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 xml:space="preserve">, 2006, und Su, </w:t>
      </w:r>
      <w:r w:rsidR="003E158C" w:rsidRPr="003E158C">
        <w:rPr>
          <w:rFonts w:ascii="Arial" w:hAnsi="Arial" w:cs="Arial"/>
          <w:i/>
          <w:sz w:val="22"/>
          <w:szCs w:val="22"/>
          <w:lang w:val="de-CH"/>
        </w:rPr>
        <w:t>TTN I, MRS II</w:t>
      </w:r>
      <w:r w:rsidR="003E158C">
        <w:rPr>
          <w:rFonts w:ascii="Arial" w:hAnsi="Arial" w:cs="Arial"/>
          <w:sz w:val="22"/>
          <w:szCs w:val="22"/>
          <w:lang w:val="de-CH"/>
        </w:rPr>
        <w:t xml:space="preserve"> und</w:t>
      </w:r>
      <w:r w:rsidRPr="00B15F6A">
        <w:rPr>
          <w:rFonts w:ascii="Arial" w:hAnsi="Arial" w:cs="Arial"/>
          <w:sz w:val="22"/>
          <w:szCs w:val="22"/>
          <w:lang w:val="de-CH"/>
        </w:rPr>
        <w:t xml:space="preserve"> </w:t>
      </w:r>
      <w:r w:rsidRPr="003E158C">
        <w:rPr>
          <w:rFonts w:ascii="Arial" w:hAnsi="Arial" w:cs="Arial"/>
          <w:i/>
          <w:sz w:val="22"/>
          <w:szCs w:val="22"/>
          <w:lang w:val="de-CH"/>
        </w:rPr>
        <w:t>MRS IV</w:t>
      </w:r>
      <w:r w:rsidRPr="00B15F6A">
        <w:rPr>
          <w:rFonts w:ascii="Arial" w:hAnsi="Arial" w:cs="Arial"/>
          <w:sz w:val="22"/>
          <w:szCs w:val="22"/>
          <w:lang w:val="de-CH"/>
        </w:rPr>
        <w:t>, 2023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 xml:space="preserve">© </w:t>
      </w:r>
      <w:proofErr w:type="spellStart"/>
      <w:r w:rsidRPr="00B15F6A">
        <w:rPr>
          <w:rFonts w:ascii="Arial" w:hAnsi="Arial" w:cs="Arial"/>
          <w:sz w:val="22"/>
          <w:szCs w:val="22"/>
          <w:lang w:val="de-CH"/>
        </w:rPr>
        <w:t>Kotscha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 xml:space="preserve"> Reist © Jonas </w:t>
      </w:r>
      <w:proofErr w:type="spellStart"/>
      <w:r w:rsidRPr="00B15F6A">
        <w:rPr>
          <w:rFonts w:ascii="Arial" w:hAnsi="Arial" w:cs="Arial"/>
          <w:sz w:val="22"/>
          <w:szCs w:val="22"/>
          <w:lang w:val="de-CH"/>
        </w:rPr>
        <w:t>Wyssen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 xml:space="preserve">. 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>Foto: Walliser Kantonsmuseen, Sitten / Olivier Lovey</w:t>
      </w:r>
    </w:p>
    <w:p w:rsidR="00966735" w:rsidRPr="00B15F6A" w:rsidRDefault="00966735" w:rsidP="00966735">
      <w:pPr>
        <w:rPr>
          <w:rFonts w:ascii="Arial" w:hAnsi="Arial" w:cs="Arial"/>
          <w:sz w:val="22"/>
          <w:szCs w:val="22"/>
          <w:lang w:val="de-CH"/>
        </w:rPr>
      </w:pPr>
    </w:p>
    <w:p w:rsidR="00966735" w:rsidRPr="003E158C" w:rsidRDefault="00966735" w:rsidP="00966735">
      <w:pPr>
        <w:rPr>
          <w:rFonts w:ascii="Arial" w:hAnsi="Arial" w:cs="Arial"/>
          <w:sz w:val="22"/>
          <w:szCs w:val="22"/>
          <w:lang w:val="de-CH"/>
        </w:rPr>
      </w:pPr>
      <w:r w:rsidRPr="003E158C">
        <w:rPr>
          <w:rFonts w:ascii="Arial" w:hAnsi="Arial" w:cs="Arial"/>
          <w:sz w:val="22"/>
          <w:szCs w:val="22"/>
          <w:lang w:val="de-CH"/>
        </w:rPr>
        <w:t>4.</w:t>
      </w:r>
    </w:p>
    <w:p w:rsidR="00B15F6A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 w:rsidRPr="00553999">
        <w:rPr>
          <w:rFonts w:ascii="Arial" w:hAnsi="Arial" w:cs="Arial"/>
          <w:lang w:val="de-CH"/>
        </w:rPr>
        <w:t xml:space="preserve">Blick auf die Ausstellung </w:t>
      </w:r>
      <w:r w:rsidRPr="00553999">
        <w:rPr>
          <w:rFonts w:ascii="Arial" w:hAnsi="Arial" w:cs="Arial"/>
          <w:i/>
          <w:lang w:val="de-CH"/>
        </w:rPr>
        <w:t>Die Landschaft zwischen Figuration und Abstraktion</w:t>
      </w:r>
      <w:r w:rsidRPr="00F43D59">
        <w:rPr>
          <w:rFonts w:ascii="Arial" w:hAnsi="Arial" w:cs="Arial"/>
          <w:lang w:val="de-CH"/>
        </w:rPr>
        <w:t xml:space="preserve">, </w:t>
      </w:r>
    </w:p>
    <w:p w:rsidR="00B15F6A" w:rsidRPr="00F43D59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Kunstmuseum Wallis</w:t>
      </w:r>
      <w:r w:rsidRPr="00F43D59">
        <w:rPr>
          <w:rFonts w:ascii="Arial" w:hAnsi="Arial" w:cs="Arial"/>
          <w:lang w:val="de-CH"/>
        </w:rPr>
        <w:t xml:space="preserve">, </w:t>
      </w:r>
      <w:r w:rsidRPr="00553999">
        <w:rPr>
          <w:rFonts w:ascii="Arial" w:hAnsi="Arial" w:cs="Arial"/>
          <w:lang w:val="de-CH"/>
        </w:rPr>
        <w:t>Sitten</w:t>
      </w:r>
      <w:r w:rsidRPr="00F43D59">
        <w:rPr>
          <w:rFonts w:ascii="Arial" w:hAnsi="Arial" w:cs="Arial"/>
          <w:lang w:val="de-CH"/>
        </w:rPr>
        <w:t>, 2025-2026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proofErr w:type="spellStart"/>
      <w:r w:rsidRPr="00B15F6A">
        <w:rPr>
          <w:rFonts w:ascii="Arial" w:hAnsi="Arial" w:cs="Arial"/>
          <w:sz w:val="22"/>
          <w:szCs w:val="22"/>
          <w:lang w:val="de-CH"/>
        </w:rPr>
        <w:t>Sigismond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 xml:space="preserve"> Kolos-</w:t>
      </w:r>
      <w:proofErr w:type="spellStart"/>
      <w:r w:rsidRPr="00B15F6A">
        <w:rPr>
          <w:rFonts w:ascii="Arial" w:hAnsi="Arial" w:cs="Arial"/>
          <w:sz w:val="22"/>
          <w:szCs w:val="22"/>
          <w:lang w:val="de-CH"/>
        </w:rPr>
        <w:t>Vary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 xml:space="preserve">, </w:t>
      </w:r>
      <w:proofErr w:type="spellStart"/>
      <w:r w:rsidRPr="003E158C">
        <w:rPr>
          <w:rFonts w:ascii="Arial" w:hAnsi="Arial" w:cs="Arial"/>
          <w:i/>
          <w:sz w:val="22"/>
          <w:szCs w:val="22"/>
          <w:lang w:val="de-CH"/>
        </w:rPr>
        <w:t>Rochers</w:t>
      </w:r>
      <w:proofErr w:type="spellEnd"/>
      <w:r w:rsidRPr="003E158C">
        <w:rPr>
          <w:rFonts w:ascii="Arial" w:hAnsi="Arial" w:cs="Arial"/>
          <w:i/>
          <w:sz w:val="22"/>
          <w:szCs w:val="22"/>
          <w:lang w:val="de-CH"/>
        </w:rPr>
        <w:t xml:space="preserve"> </w:t>
      </w:r>
      <w:proofErr w:type="spellStart"/>
      <w:r w:rsidRPr="003E158C">
        <w:rPr>
          <w:rFonts w:ascii="Arial" w:hAnsi="Arial" w:cs="Arial"/>
          <w:i/>
          <w:sz w:val="22"/>
          <w:szCs w:val="22"/>
          <w:lang w:val="de-CH"/>
        </w:rPr>
        <w:t>rouges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 xml:space="preserve">, 1955, Denise </w:t>
      </w:r>
      <w:proofErr w:type="spellStart"/>
      <w:r w:rsidRPr="00B15F6A">
        <w:rPr>
          <w:rFonts w:ascii="Arial" w:hAnsi="Arial" w:cs="Arial"/>
          <w:sz w:val="22"/>
          <w:szCs w:val="22"/>
          <w:lang w:val="de-CH"/>
        </w:rPr>
        <w:t>Eyer-Oggier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 xml:space="preserve">, </w:t>
      </w:r>
      <w:r w:rsidRPr="003E158C">
        <w:rPr>
          <w:rFonts w:ascii="Arial" w:hAnsi="Arial" w:cs="Arial"/>
          <w:i/>
          <w:sz w:val="22"/>
          <w:szCs w:val="22"/>
          <w:lang w:val="de-CH"/>
        </w:rPr>
        <w:t>Schutzraum</w:t>
      </w:r>
      <w:r w:rsidRPr="00B15F6A">
        <w:rPr>
          <w:rFonts w:ascii="Arial" w:hAnsi="Arial" w:cs="Arial"/>
          <w:sz w:val="22"/>
          <w:szCs w:val="22"/>
          <w:lang w:val="de-CH"/>
        </w:rPr>
        <w:t xml:space="preserve">, 2010, und Suzanne Auber, </w:t>
      </w:r>
      <w:r w:rsidRPr="003E158C">
        <w:rPr>
          <w:rFonts w:ascii="Arial" w:hAnsi="Arial" w:cs="Arial"/>
          <w:i/>
          <w:sz w:val="22"/>
          <w:szCs w:val="22"/>
          <w:lang w:val="de-CH"/>
        </w:rPr>
        <w:t xml:space="preserve">La </w:t>
      </w:r>
      <w:proofErr w:type="spellStart"/>
      <w:r w:rsidRPr="003E158C">
        <w:rPr>
          <w:rFonts w:ascii="Arial" w:hAnsi="Arial" w:cs="Arial"/>
          <w:i/>
          <w:sz w:val="22"/>
          <w:szCs w:val="22"/>
          <w:lang w:val="de-CH"/>
        </w:rPr>
        <w:t>Marée</w:t>
      </w:r>
      <w:proofErr w:type="spellEnd"/>
      <w:r w:rsidRPr="003E158C">
        <w:rPr>
          <w:rFonts w:ascii="Arial" w:hAnsi="Arial" w:cs="Arial"/>
          <w:i/>
          <w:sz w:val="22"/>
          <w:szCs w:val="22"/>
          <w:lang w:val="de-CH"/>
        </w:rPr>
        <w:t xml:space="preserve"> </w:t>
      </w:r>
      <w:proofErr w:type="spellStart"/>
      <w:r w:rsidRPr="003E158C">
        <w:rPr>
          <w:rFonts w:ascii="Arial" w:hAnsi="Arial" w:cs="Arial"/>
          <w:i/>
          <w:sz w:val="22"/>
          <w:szCs w:val="22"/>
          <w:lang w:val="de-CH"/>
        </w:rPr>
        <w:t>basse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>, 1973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 xml:space="preserve">© DR © Denise </w:t>
      </w:r>
      <w:proofErr w:type="spellStart"/>
      <w:r w:rsidRPr="00B15F6A">
        <w:rPr>
          <w:rFonts w:ascii="Arial" w:hAnsi="Arial" w:cs="Arial"/>
          <w:sz w:val="22"/>
          <w:szCs w:val="22"/>
          <w:lang w:val="de-CH"/>
        </w:rPr>
        <w:t>Eyer-Oggier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 xml:space="preserve"> © Suzanne Auber. 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>Foto: Walliser Kantonsmuseen, Sitten / Olivier Lovey</w:t>
      </w:r>
    </w:p>
    <w:p w:rsidR="00966735" w:rsidRPr="00B15F6A" w:rsidRDefault="00966735" w:rsidP="00966735">
      <w:pPr>
        <w:rPr>
          <w:rFonts w:ascii="Arial" w:hAnsi="Arial" w:cs="Arial"/>
          <w:sz w:val="22"/>
          <w:szCs w:val="22"/>
          <w:lang w:val="de-CH"/>
        </w:rPr>
      </w:pPr>
    </w:p>
    <w:p w:rsidR="00966735" w:rsidRPr="003E158C" w:rsidRDefault="00966735" w:rsidP="00966735">
      <w:pPr>
        <w:rPr>
          <w:rFonts w:ascii="Arial" w:hAnsi="Arial" w:cs="Arial"/>
          <w:sz w:val="22"/>
          <w:szCs w:val="22"/>
          <w:lang w:val="de-CH"/>
        </w:rPr>
      </w:pPr>
      <w:r w:rsidRPr="003E158C">
        <w:rPr>
          <w:rFonts w:ascii="Arial" w:hAnsi="Arial" w:cs="Arial"/>
          <w:sz w:val="22"/>
          <w:szCs w:val="22"/>
          <w:lang w:val="de-CH"/>
        </w:rPr>
        <w:t>5.</w:t>
      </w:r>
    </w:p>
    <w:p w:rsidR="00B15F6A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 w:rsidRPr="00553999">
        <w:rPr>
          <w:rFonts w:ascii="Arial" w:hAnsi="Arial" w:cs="Arial"/>
          <w:lang w:val="de-CH"/>
        </w:rPr>
        <w:t xml:space="preserve">Blick auf die Ausstellung </w:t>
      </w:r>
      <w:r w:rsidRPr="00553999">
        <w:rPr>
          <w:rFonts w:ascii="Arial" w:hAnsi="Arial" w:cs="Arial"/>
          <w:i/>
          <w:lang w:val="de-CH"/>
        </w:rPr>
        <w:t>Die Landschaft zwischen Figuration und Abstraktion</w:t>
      </w:r>
      <w:r w:rsidRPr="00553999">
        <w:rPr>
          <w:rFonts w:ascii="Arial" w:hAnsi="Arial" w:cs="Arial"/>
          <w:lang w:val="de-CH"/>
        </w:rPr>
        <w:t xml:space="preserve">, </w:t>
      </w:r>
    </w:p>
    <w:p w:rsidR="00B15F6A" w:rsidRPr="00F43D59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Kunstmuseum Wallis</w:t>
      </w:r>
      <w:r w:rsidRPr="00F43D59">
        <w:rPr>
          <w:rFonts w:ascii="Arial" w:hAnsi="Arial" w:cs="Arial"/>
          <w:lang w:val="de-CH"/>
        </w:rPr>
        <w:t xml:space="preserve">, </w:t>
      </w:r>
      <w:r w:rsidRPr="00553999">
        <w:rPr>
          <w:rFonts w:ascii="Arial" w:hAnsi="Arial" w:cs="Arial"/>
          <w:lang w:val="de-CH"/>
        </w:rPr>
        <w:t>Sitten</w:t>
      </w:r>
      <w:r w:rsidRPr="00F43D59">
        <w:rPr>
          <w:rFonts w:ascii="Arial" w:hAnsi="Arial" w:cs="Arial"/>
          <w:lang w:val="de-CH"/>
        </w:rPr>
        <w:t>, 2025-2026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>Sammlung von Werken von Gottfried Tritten</w:t>
      </w:r>
    </w:p>
    <w:p w:rsidR="00B15F6A" w:rsidRPr="003E158C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3E158C">
        <w:rPr>
          <w:rFonts w:ascii="Arial" w:hAnsi="Arial" w:cs="Arial"/>
          <w:sz w:val="22"/>
          <w:szCs w:val="22"/>
          <w:lang w:val="de-CH"/>
        </w:rPr>
        <w:t xml:space="preserve">© </w:t>
      </w:r>
      <w:proofErr w:type="spellStart"/>
      <w:r w:rsidRPr="003E158C">
        <w:rPr>
          <w:rFonts w:ascii="Arial" w:hAnsi="Arial" w:cs="Arial"/>
          <w:sz w:val="22"/>
          <w:szCs w:val="22"/>
          <w:lang w:val="de-CH"/>
        </w:rPr>
        <w:t>Succession</w:t>
      </w:r>
      <w:proofErr w:type="spellEnd"/>
      <w:r w:rsidRPr="003E158C">
        <w:rPr>
          <w:rFonts w:ascii="Arial" w:hAnsi="Arial" w:cs="Arial"/>
          <w:sz w:val="22"/>
          <w:szCs w:val="22"/>
          <w:lang w:val="de-CH"/>
        </w:rPr>
        <w:t xml:space="preserve"> Gottfried Tritten. </w:t>
      </w:r>
    </w:p>
    <w:p w:rsidR="00B15F6A" w:rsidRPr="003E158C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3E158C">
        <w:rPr>
          <w:rFonts w:ascii="Arial" w:hAnsi="Arial" w:cs="Arial"/>
          <w:sz w:val="22"/>
          <w:szCs w:val="22"/>
          <w:lang w:val="de-CH"/>
        </w:rPr>
        <w:t>Foto: Walliser Kantonsmuseen, Sitten / Olivier Lovey</w:t>
      </w:r>
    </w:p>
    <w:p w:rsidR="00966735" w:rsidRPr="003E158C" w:rsidRDefault="00966735" w:rsidP="00966735">
      <w:pPr>
        <w:rPr>
          <w:rFonts w:ascii="Arial" w:hAnsi="Arial" w:cs="Arial"/>
          <w:sz w:val="22"/>
          <w:szCs w:val="22"/>
          <w:lang w:val="de-CH"/>
        </w:rPr>
      </w:pPr>
    </w:p>
    <w:p w:rsidR="00966735" w:rsidRPr="003E158C" w:rsidRDefault="00966735" w:rsidP="00966735">
      <w:pPr>
        <w:rPr>
          <w:lang w:val="de-CH"/>
        </w:rPr>
      </w:pPr>
      <w:r w:rsidRPr="003E158C">
        <w:rPr>
          <w:lang w:val="de-CH"/>
        </w:rPr>
        <w:t>6.</w:t>
      </w:r>
    </w:p>
    <w:p w:rsidR="00B15F6A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 w:rsidRPr="00553999">
        <w:rPr>
          <w:rFonts w:ascii="Arial" w:hAnsi="Arial" w:cs="Arial"/>
          <w:lang w:val="de-CH"/>
        </w:rPr>
        <w:t>Blick auf die Ausstellung</w:t>
      </w:r>
      <w:r w:rsidRPr="00553999">
        <w:rPr>
          <w:rFonts w:ascii="Arial" w:hAnsi="Arial" w:cs="Arial"/>
          <w:i/>
          <w:lang w:val="de-CH"/>
        </w:rPr>
        <w:t xml:space="preserve"> Die Landschaft zwischen Figuration und Abstraktion</w:t>
      </w:r>
      <w:r>
        <w:rPr>
          <w:rFonts w:ascii="Arial" w:hAnsi="Arial" w:cs="Arial"/>
          <w:i/>
          <w:lang w:val="de-CH"/>
        </w:rPr>
        <w:t>,</w:t>
      </w:r>
      <w:r w:rsidRPr="00553999">
        <w:rPr>
          <w:rFonts w:ascii="Arial" w:hAnsi="Arial" w:cs="Arial"/>
          <w:lang w:val="de-CH"/>
        </w:rPr>
        <w:t xml:space="preserve"> </w:t>
      </w:r>
    </w:p>
    <w:p w:rsidR="00B15F6A" w:rsidRPr="00F43D59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Kunstmuseum Wallis</w:t>
      </w:r>
      <w:r w:rsidRPr="00F43D59">
        <w:rPr>
          <w:rFonts w:ascii="Arial" w:hAnsi="Arial" w:cs="Arial"/>
          <w:lang w:val="de-CH"/>
        </w:rPr>
        <w:t xml:space="preserve">, </w:t>
      </w:r>
      <w:r w:rsidRPr="00553999">
        <w:rPr>
          <w:rFonts w:ascii="Arial" w:hAnsi="Arial" w:cs="Arial"/>
          <w:lang w:val="de-CH"/>
        </w:rPr>
        <w:t>Sitten</w:t>
      </w:r>
      <w:r w:rsidRPr="00F43D59">
        <w:rPr>
          <w:rFonts w:ascii="Arial" w:hAnsi="Arial" w:cs="Arial"/>
          <w:lang w:val="de-CH"/>
        </w:rPr>
        <w:t>, 2025-2026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 xml:space="preserve">Olivier </w:t>
      </w:r>
      <w:proofErr w:type="spellStart"/>
      <w:r w:rsidRPr="00B15F6A">
        <w:rPr>
          <w:rFonts w:ascii="Arial" w:hAnsi="Arial" w:cs="Arial"/>
          <w:sz w:val="22"/>
          <w:szCs w:val="22"/>
          <w:lang w:val="de-CH"/>
        </w:rPr>
        <w:t>Saudan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 xml:space="preserve">, </w:t>
      </w:r>
      <w:proofErr w:type="spellStart"/>
      <w:r w:rsidRPr="003E158C">
        <w:rPr>
          <w:rFonts w:ascii="Arial" w:hAnsi="Arial" w:cs="Arial"/>
          <w:i/>
          <w:sz w:val="22"/>
          <w:szCs w:val="22"/>
          <w:lang w:val="de-CH"/>
        </w:rPr>
        <w:t>Etang</w:t>
      </w:r>
      <w:proofErr w:type="spellEnd"/>
      <w:r w:rsidRPr="003E158C">
        <w:rPr>
          <w:rFonts w:ascii="Arial" w:hAnsi="Arial" w:cs="Arial"/>
          <w:i/>
          <w:sz w:val="22"/>
          <w:szCs w:val="22"/>
          <w:lang w:val="de-CH"/>
        </w:rPr>
        <w:t xml:space="preserve"> de Pompadour</w:t>
      </w:r>
      <w:r w:rsidRPr="00B15F6A">
        <w:rPr>
          <w:rFonts w:ascii="Arial" w:hAnsi="Arial" w:cs="Arial"/>
          <w:sz w:val="22"/>
          <w:szCs w:val="22"/>
          <w:lang w:val="de-CH"/>
        </w:rPr>
        <w:t xml:space="preserve">, 2002, und Gottfried Tritten, </w:t>
      </w:r>
      <w:r w:rsidRPr="003E158C">
        <w:rPr>
          <w:rFonts w:ascii="Arial" w:hAnsi="Arial" w:cs="Arial"/>
          <w:i/>
          <w:sz w:val="22"/>
          <w:szCs w:val="22"/>
          <w:lang w:val="de-CH"/>
        </w:rPr>
        <w:t>Le Valais</w:t>
      </w:r>
      <w:r w:rsidRPr="00B15F6A">
        <w:rPr>
          <w:rFonts w:ascii="Arial" w:hAnsi="Arial" w:cs="Arial"/>
          <w:sz w:val="22"/>
          <w:szCs w:val="22"/>
          <w:lang w:val="de-CH"/>
        </w:rPr>
        <w:t>, 1958</w:t>
      </w:r>
    </w:p>
    <w:p w:rsidR="00B15F6A" w:rsidRPr="003E158C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3E158C">
        <w:rPr>
          <w:rFonts w:ascii="Arial" w:hAnsi="Arial" w:cs="Arial"/>
          <w:sz w:val="22"/>
          <w:szCs w:val="22"/>
          <w:lang w:val="de-CH"/>
        </w:rPr>
        <w:t xml:space="preserve">© Olivier </w:t>
      </w:r>
      <w:proofErr w:type="spellStart"/>
      <w:r w:rsidRPr="003E158C">
        <w:rPr>
          <w:rFonts w:ascii="Arial" w:hAnsi="Arial" w:cs="Arial"/>
          <w:sz w:val="22"/>
          <w:szCs w:val="22"/>
          <w:lang w:val="de-CH"/>
        </w:rPr>
        <w:t>Saudan</w:t>
      </w:r>
      <w:proofErr w:type="spellEnd"/>
      <w:r w:rsidRPr="003E158C">
        <w:rPr>
          <w:rFonts w:ascii="Arial" w:hAnsi="Arial" w:cs="Arial"/>
          <w:sz w:val="22"/>
          <w:szCs w:val="22"/>
          <w:lang w:val="de-CH"/>
        </w:rPr>
        <w:t xml:space="preserve"> © </w:t>
      </w:r>
      <w:proofErr w:type="spellStart"/>
      <w:r w:rsidRPr="003E158C">
        <w:rPr>
          <w:rFonts w:ascii="Arial" w:hAnsi="Arial" w:cs="Arial"/>
          <w:sz w:val="22"/>
          <w:szCs w:val="22"/>
          <w:lang w:val="de-CH"/>
        </w:rPr>
        <w:t>Succession</w:t>
      </w:r>
      <w:proofErr w:type="spellEnd"/>
      <w:r w:rsidRPr="003E158C">
        <w:rPr>
          <w:rFonts w:ascii="Arial" w:hAnsi="Arial" w:cs="Arial"/>
          <w:sz w:val="22"/>
          <w:szCs w:val="22"/>
          <w:lang w:val="de-CH"/>
        </w:rPr>
        <w:t xml:space="preserve"> Gottfried Tritten. </w:t>
      </w:r>
    </w:p>
    <w:p w:rsidR="00B15F6A" w:rsidRPr="003E158C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3E158C">
        <w:rPr>
          <w:rFonts w:ascii="Arial" w:hAnsi="Arial" w:cs="Arial"/>
          <w:sz w:val="22"/>
          <w:szCs w:val="22"/>
          <w:lang w:val="de-CH"/>
        </w:rPr>
        <w:t>Foto: Walliser Kantonsmuseen, Sitten / Olivier Lovey</w:t>
      </w:r>
    </w:p>
    <w:p w:rsidR="00966735" w:rsidRPr="003E158C" w:rsidRDefault="00966735" w:rsidP="00966735">
      <w:pPr>
        <w:rPr>
          <w:rFonts w:ascii="Arial" w:hAnsi="Arial" w:cs="Arial"/>
          <w:sz w:val="22"/>
          <w:szCs w:val="22"/>
          <w:lang w:val="de-CH"/>
        </w:rPr>
      </w:pPr>
    </w:p>
    <w:p w:rsidR="00966735" w:rsidRPr="003E158C" w:rsidRDefault="00966735" w:rsidP="00966735">
      <w:pPr>
        <w:rPr>
          <w:rFonts w:ascii="Arial" w:hAnsi="Arial" w:cs="Arial"/>
          <w:sz w:val="22"/>
          <w:szCs w:val="22"/>
          <w:lang w:val="de-CH"/>
        </w:rPr>
      </w:pPr>
      <w:r w:rsidRPr="003E158C">
        <w:rPr>
          <w:rFonts w:ascii="Arial" w:hAnsi="Arial" w:cs="Arial"/>
          <w:sz w:val="22"/>
          <w:szCs w:val="22"/>
          <w:lang w:val="de-CH"/>
        </w:rPr>
        <w:t>7.</w:t>
      </w:r>
      <w:bookmarkStart w:id="0" w:name="_GoBack"/>
      <w:bookmarkEnd w:id="0"/>
    </w:p>
    <w:p w:rsidR="00B15F6A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 w:rsidRPr="00F43D59">
        <w:rPr>
          <w:rFonts w:ascii="Arial" w:hAnsi="Arial" w:cs="Arial"/>
          <w:lang w:val="de-CH"/>
        </w:rPr>
        <w:t xml:space="preserve">Blick auf die Ausstellung </w:t>
      </w:r>
      <w:r w:rsidRPr="00F43D59">
        <w:rPr>
          <w:rFonts w:ascii="Arial" w:hAnsi="Arial" w:cs="Arial"/>
          <w:i/>
          <w:lang w:val="de-CH"/>
        </w:rPr>
        <w:t xml:space="preserve">Magali </w:t>
      </w:r>
      <w:proofErr w:type="spellStart"/>
      <w:r w:rsidRPr="00F43D59">
        <w:rPr>
          <w:rFonts w:ascii="Arial" w:hAnsi="Arial" w:cs="Arial"/>
          <w:i/>
          <w:lang w:val="de-CH"/>
        </w:rPr>
        <w:t>Dougoud</w:t>
      </w:r>
      <w:proofErr w:type="spellEnd"/>
      <w:r w:rsidRPr="00F43D59">
        <w:rPr>
          <w:rFonts w:ascii="Arial" w:hAnsi="Arial" w:cs="Arial"/>
          <w:i/>
          <w:lang w:val="de-CH"/>
        </w:rPr>
        <w:t xml:space="preserve">. </w:t>
      </w:r>
      <w:r w:rsidRPr="001326CE">
        <w:rPr>
          <w:rFonts w:ascii="Arial" w:hAnsi="Arial" w:cs="Arial"/>
          <w:i/>
          <w:color w:val="auto"/>
          <w:lang w:val="de-CH"/>
        </w:rPr>
        <w:t>An verheissenen Wassern</w:t>
      </w:r>
      <w:r w:rsidRPr="001326CE">
        <w:rPr>
          <w:rFonts w:ascii="Arial" w:hAnsi="Arial" w:cs="Arial"/>
          <w:lang w:val="de-CH"/>
        </w:rPr>
        <w:t xml:space="preserve">, </w:t>
      </w:r>
    </w:p>
    <w:p w:rsidR="00B15F6A" w:rsidRPr="001326CE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Kunstmuseum Wallis</w:t>
      </w:r>
      <w:r w:rsidRPr="001326CE">
        <w:rPr>
          <w:rFonts w:ascii="Arial" w:hAnsi="Arial" w:cs="Arial"/>
          <w:lang w:val="de-CH"/>
        </w:rPr>
        <w:t xml:space="preserve">, </w:t>
      </w:r>
      <w:r w:rsidRPr="00553999">
        <w:rPr>
          <w:rFonts w:ascii="Arial" w:hAnsi="Arial" w:cs="Arial"/>
          <w:lang w:val="de-CH"/>
        </w:rPr>
        <w:t>Sitten</w:t>
      </w:r>
      <w:r w:rsidRPr="001326CE">
        <w:rPr>
          <w:rFonts w:ascii="Arial" w:hAnsi="Arial" w:cs="Arial"/>
          <w:lang w:val="de-CH"/>
        </w:rPr>
        <w:t>, 2025-2026</w:t>
      </w:r>
    </w:p>
    <w:p w:rsidR="00B15F6A" w:rsidRPr="00912355" w:rsidRDefault="00B15F6A" w:rsidP="00B15F6A">
      <w:pPr>
        <w:rPr>
          <w:rFonts w:ascii="Arial" w:hAnsi="Arial" w:cs="Arial"/>
          <w:sz w:val="22"/>
          <w:szCs w:val="22"/>
          <w:lang w:val="it-CH"/>
        </w:rPr>
      </w:pPr>
      <w:r w:rsidRPr="00912355">
        <w:rPr>
          <w:rFonts w:ascii="Arial" w:hAnsi="Arial" w:cs="Arial"/>
          <w:sz w:val="22"/>
          <w:szCs w:val="22"/>
          <w:lang w:val="it-CH"/>
        </w:rPr>
        <w:t xml:space="preserve">Magali </w:t>
      </w:r>
      <w:proofErr w:type="spellStart"/>
      <w:r w:rsidRPr="00912355">
        <w:rPr>
          <w:rFonts w:ascii="Arial" w:hAnsi="Arial" w:cs="Arial"/>
          <w:sz w:val="22"/>
          <w:szCs w:val="22"/>
          <w:lang w:val="it-CH"/>
        </w:rPr>
        <w:t>Dougoud</w:t>
      </w:r>
      <w:proofErr w:type="spellEnd"/>
      <w:r w:rsidRPr="00912355">
        <w:rPr>
          <w:rFonts w:ascii="Arial" w:hAnsi="Arial" w:cs="Arial"/>
          <w:sz w:val="22"/>
          <w:szCs w:val="22"/>
          <w:lang w:val="it-CH"/>
        </w:rPr>
        <w:t xml:space="preserve">, </w:t>
      </w:r>
      <w:r w:rsidRPr="003E158C">
        <w:rPr>
          <w:rFonts w:ascii="Arial" w:hAnsi="Arial" w:cs="Arial"/>
          <w:i/>
          <w:sz w:val="22"/>
          <w:szCs w:val="22"/>
          <w:lang w:val="it-CH"/>
        </w:rPr>
        <w:t xml:space="preserve">Mati </w:t>
      </w:r>
      <w:proofErr w:type="spellStart"/>
      <w:r w:rsidRPr="003E158C">
        <w:rPr>
          <w:rFonts w:ascii="Arial" w:hAnsi="Arial" w:cs="Arial"/>
          <w:i/>
          <w:sz w:val="22"/>
          <w:szCs w:val="22"/>
          <w:lang w:val="it-CH"/>
        </w:rPr>
        <w:t>Wata</w:t>
      </w:r>
      <w:proofErr w:type="spellEnd"/>
      <w:r w:rsidRPr="003E158C">
        <w:rPr>
          <w:rFonts w:ascii="Arial" w:hAnsi="Arial" w:cs="Arial"/>
          <w:i/>
          <w:sz w:val="22"/>
          <w:szCs w:val="22"/>
          <w:lang w:val="it-CH"/>
        </w:rPr>
        <w:t xml:space="preserve"> Water</w:t>
      </w:r>
      <w:r w:rsidRPr="00912355">
        <w:rPr>
          <w:rFonts w:ascii="Arial" w:hAnsi="Arial" w:cs="Arial"/>
          <w:sz w:val="22"/>
          <w:szCs w:val="22"/>
          <w:lang w:val="it-CH"/>
        </w:rPr>
        <w:t>, 2025</w:t>
      </w:r>
    </w:p>
    <w:p w:rsidR="00B15F6A" w:rsidRDefault="00B15F6A" w:rsidP="00B15F6A">
      <w:pPr>
        <w:rPr>
          <w:rFonts w:ascii="Arial" w:hAnsi="Arial" w:cs="Arial"/>
          <w:sz w:val="22"/>
          <w:szCs w:val="22"/>
          <w:lang w:val="it-CH"/>
        </w:rPr>
      </w:pPr>
      <w:r w:rsidRPr="00912355">
        <w:rPr>
          <w:rFonts w:ascii="Arial" w:hAnsi="Arial" w:cs="Arial"/>
          <w:sz w:val="22"/>
          <w:szCs w:val="22"/>
          <w:lang w:val="it-CH"/>
        </w:rPr>
        <w:t xml:space="preserve">© Magali </w:t>
      </w:r>
      <w:proofErr w:type="spellStart"/>
      <w:r w:rsidRPr="00912355">
        <w:rPr>
          <w:rFonts w:ascii="Arial" w:hAnsi="Arial" w:cs="Arial"/>
          <w:sz w:val="22"/>
          <w:szCs w:val="22"/>
          <w:lang w:val="it-CH"/>
        </w:rPr>
        <w:t>Dougoud</w:t>
      </w:r>
      <w:proofErr w:type="spellEnd"/>
      <w:r w:rsidRPr="00912355">
        <w:rPr>
          <w:rFonts w:ascii="Arial" w:hAnsi="Arial" w:cs="Arial"/>
          <w:sz w:val="22"/>
          <w:szCs w:val="22"/>
          <w:lang w:val="it-CH"/>
        </w:rPr>
        <w:t xml:space="preserve">. 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>Foto: Walliser Kantonsmuseen, Sitten / Olivier Lovey</w:t>
      </w:r>
    </w:p>
    <w:p w:rsidR="00966735" w:rsidRPr="00B15F6A" w:rsidRDefault="00966735" w:rsidP="00966735">
      <w:pPr>
        <w:rPr>
          <w:rFonts w:ascii="Arial" w:hAnsi="Arial" w:cs="Arial"/>
          <w:sz w:val="22"/>
          <w:szCs w:val="22"/>
          <w:lang w:val="de-CH"/>
        </w:rPr>
      </w:pPr>
    </w:p>
    <w:p w:rsidR="00966735" w:rsidRPr="003E158C" w:rsidRDefault="00966735" w:rsidP="00966735">
      <w:pPr>
        <w:rPr>
          <w:rFonts w:ascii="Arial" w:hAnsi="Arial" w:cs="Arial"/>
          <w:sz w:val="22"/>
          <w:szCs w:val="22"/>
          <w:lang w:val="de-CH"/>
        </w:rPr>
      </w:pPr>
      <w:r w:rsidRPr="003E158C">
        <w:rPr>
          <w:rFonts w:ascii="Arial" w:hAnsi="Arial" w:cs="Arial"/>
          <w:sz w:val="22"/>
          <w:szCs w:val="22"/>
          <w:lang w:val="de-CH"/>
        </w:rPr>
        <w:t>8.</w:t>
      </w:r>
    </w:p>
    <w:p w:rsidR="00B15F6A" w:rsidRPr="00B15F6A" w:rsidRDefault="00B15F6A" w:rsidP="00B15F6A">
      <w:pPr>
        <w:rPr>
          <w:rFonts w:ascii="Arial" w:hAnsi="Arial" w:cs="Arial"/>
          <w:sz w:val="22"/>
          <w:szCs w:val="22"/>
          <w:lang w:val="de-CH"/>
        </w:rPr>
      </w:pPr>
      <w:r w:rsidRPr="00B15F6A">
        <w:rPr>
          <w:rFonts w:ascii="Arial" w:hAnsi="Arial" w:cs="Arial"/>
          <w:sz w:val="22"/>
          <w:szCs w:val="22"/>
          <w:lang w:val="de-CH"/>
        </w:rPr>
        <w:t xml:space="preserve">Plakat der </w:t>
      </w:r>
      <w:proofErr w:type="spellStart"/>
      <w:r w:rsidRPr="00B15F6A">
        <w:rPr>
          <w:rFonts w:ascii="Arial" w:hAnsi="Arial" w:cs="Arial"/>
          <w:sz w:val="22"/>
          <w:szCs w:val="22"/>
          <w:lang w:val="de-CH"/>
        </w:rPr>
        <w:t>Ausstellungszyclus</w:t>
      </w:r>
      <w:proofErr w:type="spellEnd"/>
      <w:r w:rsidRPr="00B15F6A">
        <w:rPr>
          <w:rFonts w:ascii="Arial" w:hAnsi="Arial" w:cs="Arial"/>
          <w:sz w:val="22"/>
          <w:szCs w:val="22"/>
          <w:lang w:val="de-CH"/>
        </w:rPr>
        <w:t xml:space="preserve"> </w:t>
      </w:r>
      <w:r w:rsidRPr="00B15F6A">
        <w:rPr>
          <w:rFonts w:ascii="Arial" w:hAnsi="Arial" w:cs="Arial"/>
          <w:i/>
          <w:sz w:val="22"/>
          <w:szCs w:val="22"/>
          <w:lang w:val="de-CH"/>
        </w:rPr>
        <w:t>Die weiten Räume</w:t>
      </w:r>
    </w:p>
    <w:p w:rsidR="004232FF" w:rsidRPr="00B15F6A" w:rsidRDefault="00B15F6A" w:rsidP="00B15F6A">
      <w:pPr>
        <w:pStyle w:val="Corps"/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Kunstmuseum Wallis</w:t>
      </w:r>
      <w:r>
        <w:rPr>
          <w:rFonts w:ascii="Arial" w:hAnsi="Arial" w:cs="Arial"/>
          <w:lang w:val="fr-FR"/>
        </w:rPr>
        <w:t xml:space="preserve">, </w:t>
      </w:r>
      <w:proofErr w:type="spellStart"/>
      <w:r w:rsidRPr="00F43D59">
        <w:rPr>
          <w:rFonts w:ascii="Arial" w:hAnsi="Arial" w:cs="Arial"/>
        </w:rPr>
        <w:t>Sitten</w:t>
      </w:r>
      <w:proofErr w:type="spellEnd"/>
    </w:p>
    <w:sectPr w:rsidR="004232FF" w:rsidRPr="00B1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35"/>
    <w:rsid w:val="003E158C"/>
    <w:rsid w:val="00966735"/>
    <w:rsid w:val="00B15F6A"/>
    <w:rsid w:val="00E83244"/>
    <w:rsid w:val="00F6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47078"/>
  <w15:chartTrackingRefBased/>
  <w15:docId w15:val="{DC57EC51-AA93-45C8-B99A-23C00CC1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3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B15F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CH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1755</Characters>
  <Application>Microsoft Office Word</Application>
  <DocSecurity>0</DocSecurity>
  <Lines>14</Lines>
  <Paragraphs>4</Paragraphs>
  <ScaleCrop>false</ScaleCrop>
  <Company>Etat du Valais - Staat Wallis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WERLEN</dc:creator>
  <cp:keywords/>
  <dc:description/>
  <cp:lastModifiedBy>David WERLEN</cp:lastModifiedBy>
  <cp:revision>3</cp:revision>
  <dcterms:created xsi:type="dcterms:W3CDTF">2025-03-31T15:27:00Z</dcterms:created>
  <dcterms:modified xsi:type="dcterms:W3CDTF">2025-04-02T13:09:00Z</dcterms:modified>
</cp:coreProperties>
</file>